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10F" w:rsidRDefault="00EF002C" w:rsidP="0051210F">
      <w:pPr>
        <w:autoSpaceDE w:val="0"/>
        <w:autoSpaceDN w:val="0"/>
        <w:adjustRightInd w:val="0"/>
        <w:spacing w:after="0" w:line="240" w:lineRule="auto"/>
        <w:ind w:right="-142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ab/>
        <w:t xml:space="preserve">        Załącznik nr 1</w:t>
      </w:r>
      <w:r w:rsidR="004D369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 zapytania nr DA/16/09</w:t>
      </w:r>
      <w:bookmarkStart w:id="0" w:name="_GoBack"/>
      <w:bookmarkEnd w:id="0"/>
      <w:r w:rsidR="00A42B41">
        <w:rPr>
          <w:rFonts w:ascii="Arial" w:eastAsia="Times New Roman" w:hAnsi="Arial" w:cs="Arial"/>
          <w:b/>
          <w:sz w:val="21"/>
          <w:szCs w:val="21"/>
          <w:lang w:eastAsia="pl-PL"/>
        </w:rPr>
        <w:t>/2021</w:t>
      </w:r>
    </w:p>
    <w:p w:rsidR="0051210F" w:rsidRDefault="0051210F" w:rsidP="0051210F">
      <w:pPr>
        <w:autoSpaceDE w:val="0"/>
        <w:autoSpaceDN w:val="0"/>
        <w:adjustRightInd w:val="0"/>
        <w:spacing w:after="0" w:line="240" w:lineRule="auto"/>
        <w:ind w:right="-142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1210F" w:rsidRDefault="0051210F" w:rsidP="0051210F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1210F" w:rsidRPr="005C751E" w:rsidRDefault="0051210F" w:rsidP="005C7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C751E">
        <w:rPr>
          <w:rFonts w:ascii="Arial" w:eastAsia="Times New Roman" w:hAnsi="Arial" w:cs="Arial"/>
          <w:b/>
          <w:lang w:eastAsia="pl-PL"/>
        </w:rPr>
        <w:t>SZCZEGÓŁOWY OPIS PRZEDMIOTU ZAMÓWIENIA</w:t>
      </w:r>
    </w:p>
    <w:p w:rsidR="0051210F" w:rsidRDefault="0051210F">
      <w:pPr>
        <w:rPr>
          <w:rFonts w:ascii="Arial" w:hAnsi="Arial" w:cs="Arial"/>
          <w:b/>
          <w:sz w:val="21"/>
          <w:szCs w:val="21"/>
          <w:u w:val="single"/>
          <w:lang w:val="de-DE"/>
        </w:rPr>
      </w:pPr>
    </w:p>
    <w:p w:rsidR="00A42B41" w:rsidRPr="001F6852" w:rsidRDefault="00A42B41" w:rsidP="00A42B41">
      <w:pPr>
        <w:spacing w:after="0" w:line="259" w:lineRule="auto"/>
        <w:rPr>
          <w:rFonts w:ascii="Times New Roman" w:hAnsi="Times New Roman" w:cs="Times New Roman"/>
          <w:b/>
        </w:rPr>
      </w:pPr>
      <w:r w:rsidRPr="001F6852">
        <w:rPr>
          <w:rFonts w:ascii="Times New Roman" w:hAnsi="Times New Roman" w:cs="Times New Roman"/>
        </w:rPr>
        <w:t xml:space="preserve">Typ samochodu:     </w:t>
      </w:r>
      <w:r w:rsidRPr="001F6852">
        <w:rPr>
          <w:rFonts w:ascii="Times New Roman" w:hAnsi="Times New Roman" w:cs="Times New Roman"/>
          <w:b/>
        </w:rPr>
        <w:t>Pickup</w:t>
      </w:r>
    </w:p>
    <w:p w:rsidR="00A42B41" w:rsidRPr="001F6852" w:rsidRDefault="00A42B41" w:rsidP="00A42B41">
      <w:pPr>
        <w:spacing w:after="0" w:line="259" w:lineRule="auto"/>
        <w:rPr>
          <w:rFonts w:ascii="Times New Roman" w:hAnsi="Times New Roman" w:cs="Times New Roman"/>
          <w:b/>
        </w:rPr>
      </w:pPr>
      <w:r w:rsidRPr="001F6852">
        <w:rPr>
          <w:rFonts w:ascii="Times New Roman" w:hAnsi="Times New Roman" w:cs="Times New Roman"/>
        </w:rPr>
        <w:t>Typ skrzyni</w:t>
      </w:r>
      <w:r w:rsidRPr="001F6852">
        <w:rPr>
          <w:rFonts w:ascii="Times New Roman" w:hAnsi="Times New Roman" w:cs="Times New Roman"/>
          <w:b/>
        </w:rPr>
        <w:t>: 6-biegowa manualna</w:t>
      </w:r>
      <w:r w:rsidR="0005288F" w:rsidRPr="001F6852">
        <w:rPr>
          <w:rFonts w:ascii="Times New Roman" w:hAnsi="Times New Roman" w:cs="Times New Roman"/>
          <w:b/>
        </w:rPr>
        <w:t xml:space="preserve"> </w:t>
      </w:r>
    </w:p>
    <w:p w:rsidR="00A42B41" w:rsidRPr="001F6852" w:rsidRDefault="00A42B41" w:rsidP="00A42B41">
      <w:pPr>
        <w:spacing w:after="0" w:line="259" w:lineRule="auto"/>
        <w:rPr>
          <w:rFonts w:ascii="Times New Roman" w:hAnsi="Times New Roman" w:cs="Times New Roman"/>
        </w:rPr>
      </w:pPr>
      <w:r w:rsidRPr="001F6852">
        <w:rPr>
          <w:rFonts w:ascii="Times New Roman" w:hAnsi="Times New Roman" w:cs="Times New Roman"/>
        </w:rPr>
        <w:t>Typ paliwa:</w:t>
      </w:r>
      <w:r w:rsidRPr="001F6852">
        <w:rPr>
          <w:rFonts w:ascii="Times New Roman" w:hAnsi="Times New Roman" w:cs="Times New Roman"/>
          <w:b/>
        </w:rPr>
        <w:t xml:space="preserve"> olej napędowy</w:t>
      </w:r>
    </w:p>
    <w:p w:rsidR="00A42B41" w:rsidRPr="001F6852" w:rsidRDefault="00A42B41" w:rsidP="00A42B41">
      <w:pPr>
        <w:spacing w:after="0" w:line="259" w:lineRule="auto"/>
        <w:rPr>
          <w:rFonts w:ascii="Times New Roman" w:hAnsi="Times New Roman" w:cs="Times New Roman"/>
        </w:rPr>
      </w:pPr>
      <w:r w:rsidRPr="001F6852">
        <w:rPr>
          <w:rFonts w:ascii="Times New Roman" w:hAnsi="Times New Roman" w:cs="Times New Roman"/>
        </w:rPr>
        <w:t xml:space="preserve">Kolor samochodu:  </w:t>
      </w:r>
      <w:r w:rsidR="00E24B67" w:rsidRPr="00194CB7">
        <w:rPr>
          <w:rFonts w:ascii="Times New Roman" w:hAnsi="Times New Roman" w:cs="Times New Roman"/>
          <w:b/>
        </w:rPr>
        <w:t xml:space="preserve">preferowany </w:t>
      </w:r>
      <w:r w:rsidR="00B14DB5" w:rsidRPr="00194CB7">
        <w:rPr>
          <w:rFonts w:ascii="Times New Roman" w:hAnsi="Times New Roman" w:cs="Times New Roman"/>
          <w:b/>
        </w:rPr>
        <w:t>niemetalizowany biały</w:t>
      </w:r>
    </w:p>
    <w:p w:rsidR="00A42B41" w:rsidRPr="001F6852" w:rsidRDefault="00A42B41" w:rsidP="00A42B41">
      <w:pPr>
        <w:spacing w:after="0" w:line="259" w:lineRule="auto"/>
        <w:rPr>
          <w:rFonts w:ascii="Times New Roman" w:hAnsi="Times New Roman" w:cs="Times New Roman"/>
          <w:color w:val="FF0000"/>
        </w:rPr>
      </w:pPr>
      <w:r w:rsidRPr="001F6852">
        <w:rPr>
          <w:rFonts w:ascii="Times New Roman" w:hAnsi="Times New Roman" w:cs="Times New Roman"/>
        </w:rPr>
        <w:t xml:space="preserve">Pojemność: </w:t>
      </w:r>
      <w:r w:rsidRPr="00194CB7">
        <w:rPr>
          <w:rFonts w:ascii="Times New Roman" w:hAnsi="Times New Roman" w:cs="Times New Roman"/>
          <w:b/>
        </w:rPr>
        <w:t xml:space="preserve">od </w:t>
      </w:r>
      <w:r w:rsidR="00A038DE" w:rsidRPr="00194CB7">
        <w:rPr>
          <w:rFonts w:ascii="Times New Roman" w:hAnsi="Times New Roman" w:cs="Times New Roman"/>
          <w:b/>
        </w:rPr>
        <w:t>2268</w:t>
      </w:r>
      <w:r w:rsidR="00B14DB5" w:rsidRPr="00194CB7">
        <w:rPr>
          <w:rFonts w:ascii="Times New Roman" w:hAnsi="Times New Roman" w:cs="Times New Roman"/>
          <w:b/>
        </w:rPr>
        <w:t xml:space="preserve"> cm </w:t>
      </w:r>
      <w:r w:rsidR="00B14DB5" w:rsidRPr="00194CB7">
        <w:rPr>
          <w:rFonts w:ascii="Times New Roman" w:hAnsi="Times New Roman" w:cs="Times New Roman"/>
          <w:b/>
          <w:vertAlign w:val="superscript"/>
        </w:rPr>
        <w:t xml:space="preserve">3 </w:t>
      </w:r>
      <w:r w:rsidR="00B14DB5" w:rsidRPr="00194CB7">
        <w:rPr>
          <w:rFonts w:ascii="Times New Roman" w:hAnsi="Times New Roman" w:cs="Times New Roman"/>
          <w:b/>
        </w:rPr>
        <w:t xml:space="preserve">do </w:t>
      </w:r>
      <w:r w:rsidR="00B14DB5" w:rsidRPr="00194CB7">
        <w:rPr>
          <w:rFonts w:ascii="Times New Roman" w:hAnsi="Times New Roman" w:cs="Times New Roman"/>
          <w:b/>
          <w:vertAlign w:val="superscript"/>
        </w:rPr>
        <w:t xml:space="preserve"> </w:t>
      </w:r>
      <w:r w:rsidR="00A038DE" w:rsidRPr="00194CB7">
        <w:rPr>
          <w:rFonts w:ascii="Times New Roman" w:hAnsi="Times New Roman" w:cs="Times New Roman"/>
          <w:b/>
        </w:rPr>
        <w:t>2442</w:t>
      </w:r>
      <w:r w:rsidRPr="00194CB7">
        <w:rPr>
          <w:rFonts w:ascii="Times New Roman" w:hAnsi="Times New Roman" w:cs="Times New Roman"/>
          <w:b/>
        </w:rPr>
        <w:t xml:space="preserve"> cm</w:t>
      </w:r>
      <w:r w:rsidRPr="00194CB7">
        <w:rPr>
          <w:rFonts w:ascii="Times New Roman" w:hAnsi="Times New Roman" w:cs="Times New Roman"/>
          <w:b/>
          <w:vertAlign w:val="superscript"/>
        </w:rPr>
        <w:t xml:space="preserve">3   </w:t>
      </w:r>
      <w:r w:rsidR="00B14DB5" w:rsidRPr="00194CB7">
        <w:rPr>
          <w:rFonts w:ascii="Times New Roman" w:hAnsi="Times New Roman" w:cs="Times New Roman"/>
          <w:b/>
          <w:vertAlign w:val="superscript"/>
        </w:rPr>
        <w:t xml:space="preserve"> </w:t>
      </w:r>
      <w:r w:rsidR="00B14DB5" w:rsidRPr="00194CB7">
        <w:rPr>
          <w:rFonts w:ascii="Times New Roman" w:hAnsi="Times New Roman" w:cs="Times New Roman"/>
          <w:b/>
        </w:rPr>
        <w:t>i mocy od 150 km do 180 km</w:t>
      </w:r>
      <w:r w:rsidR="00B14DB5" w:rsidRPr="00194CB7">
        <w:rPr>
          <w:rFonts w:ascii="Times New Roman" w:hAnsi="Times New Roman" w:cs="Times New Roman"/>
        </w:rPr>
        <w:t xml:space="preserve"> </w:t>
      </w:r>
    </w:p>
    <w:p w:rsidR="00A42B41" w:rsidRPr="001F6852" w:rsidRDefault="00A42B41" w:rsidP="00A42B41">
      <w:pPr>
        <w:spacing w:after="0" w:line="259" w:lineRule="auto"/>
        <w:rPr>
          <w:rFonts w:ascii="Times New Roman" w:hAnsi="Times New Roman" w:cs="Times New Roman"/>
        </w:rPr>
      </w:pPr>
      <w:r w:rsidRPr="001F6852">
        <w:rPr>
          <w:rFonts w:ascii="Times New Roman" w:hAnsi="Times New Roman" w:cs="Times New Roman"/>
        </w:rPr>
        <w:t xml:space="preserve">Rok produkcji: </w:t>
      </w:r>
      <w:r w:rsidRPr="001F6852">
        <w:rPr>
          <w:rFonts w:ascii="Times New Roman" w:hAnsi="Times New Roman" w:cs="Times New Roman"/>
          <w:b/>
        </w:rPr>
        <w:t>2021</w:t>
      </w:r>
      <w:r w:rsidR="0005288F" w:rsidRPr="001F6852">
        <w:rPr>
          <w:rFonts w:ascii="Times New Roman" w:hAnsi="Times New Roman" w:cs="Times New Roman"/>
        </w:rPr>
        <w:t xml:space="preserve"> </w:t>
      </w:r>
    </w:p>
    <w:p w:rsidR="007B7B93" w:rsidRPr="00E24B67" w:rsidRDefault="007B7B93" w:rsidP="00A42B41">
      <w:pPr>
        <w:spacing w:after="0" w:line="259" w:lineRule="auto"/>
        <w:rPr>
          <w:rFonts w:ascii="Times New Roman" w:hAnsi="Times New Roman" w:cs="Times New Roman"/>
        </w:rPr>
      </w:pPr>
      <w:r w:rsidRPr="00E24B67">
        <w:rPr>
          <w:rFonts w:ascii="Times New Roman" w:hAnsi="Times New Roman" w:cs="Times New Roman"/>
        </w:rPr>
        <w:t>Kabina Podwójna-czterodrzwiowa, pięcioosobowa</w:t>
      </w:r>
    </w:p>
    <w:p w:rsidR="00A42B41" w:rsidRPr="001F6852" w:rsidRDefault="00A42B41" w:rsidP="00A42B41">
      <w:pPr>
        <w:spacing w:after="0" w:line="259" w:lineRule="auto"/>
        <w:rPr>
          <w:rFonts w:ascii="Times New Roman" w:hAnsi="Times New Roman" w:cs="Times New Roman"/>
          <w:b/>
        </w:rPr>
      </w:pPr>
      <w:r w:rsidRPr="001F6852">
        <w:rPr>
          <w:rFonts w:ascii="Times New Roman" w:hAnsi="Times New Roman" w:cs="Times New Roman"/>
        </w:rPr>
        <w:t>Typ homologacji</w:t>
      </w:r>
      <w:r w:rsidRPr="001F6852">
        <w:rPr>
          <w:rFonts w:ascii="Times New Roman" w:hAnsi="Times New Roman" w:cs="Times New Roman"/>
          <w:b/>
        </w:rPr>
        <w:t>: ciężarowa</w:t>
      </w:r>
    </w:p>
    <w:p w:rsidR="00B14DB5" w:rsidRPr="00E24B67" w:rsidRDefault="007B7B93">
      <w:pPr>
        <w:rPr>
          <w:rFonts w:ascii="Times New Roman" w:hAnsi="Times New Roman" w:cs="Times New Roman"/>
          <w:b/>
        </w:rPr>
      </w:pPr>
      <w:r w:rsidRPr="00E24B67">
        <w:rPr>
          <w:rFonts w:ascii="Times New Roman" w:hAnsi="Times New Roman" w:cs="Times New Roman"/>
          <w:sz w:val="21"/>
          <w:szCs w:val="21"/>
        </w:rPr>
        <w:t xml:space="preserve">Felgi aluminiowe </w:t>
      </w:r>
      <w:r w:rsidR="00AD0607" w:rsidRPr="00E24B67">
        <w:rPr>
          <w:rFonts w:ascii="Times New Roman" w:hAnsi="Times New Roman" w:cs="Times New Roman"/>
          <w:sz w:val="21"/>
          <w:szCs w:val="21"/>
        </w:rPr>
        <w:t xml:space="preserve"> </w:t>
      </w:r>
      <w:r w:rsidR="0005288F" w:rsidRPr="00E24B67">
        <w:rPr>
          <w:rFonts w:ascii="Times New Roman" w:hAnsi="Times New Roman" w:cs="Times New Roman"/>
          <w:sz w:val="21"/>
          <w:szCs w:val="21"/>
        </w:rPr>
        <w:t xml:space="preserve">18 </w:t>
      </w:r>
      <w:r w:rsidRPr="00E24B67">
        <w:rPr>
          <w:rFonts w:ascii="Times New Roman" w:hAnsi="Times New Roman" w:cs="Times New Roman"/>
          <w:sz w:val="21"/>
          <w:szCs w:val="21"/>
        </w:rPr>
        <w:t xml:space="preserve"> o</w:t>
      </w:r>
      <w:r w:rsidR="00B14DB5" w:rsidRPr="00E24B67">
        <w:rPr>
          <w:rFonts w:ascii="Times New Roman" w:hAnsi="Times New Roman" w:cs="Times New Roman"/>
          <w:sz w:val="21"/>
          <w:szCs w:val="21"/>
        </w:rPr>
        <w:t>pony:</w:t>
      </w:r>
      <w:r w:rsidR="00B14DB5" w:rsidRPr="00E24B67">
        <w:rPr>
          <w:rFonts w:ascii="Times New Roman" w:hAnsi="Times New Roman" w:cs="Times New Roman"/>
          <w:b/>
        </w:rPr>
        <w:t xml:space="preserve"> </w:t>
      </w:r>
      <w:r w:rsidRPr="00E24B67">
        <w:rPr>
          <w:rFonts w:ascii="Times New Roman" w:hAnsi="Times New Roman" w:cs="Times New Roman"/>
          <w:b/>
        </w:rPr>
        <w:t>od</w:t>
      </w:r>
      <w:r w:rsidR="00AD0607" w:rsidRPr="00E24B67">
        <w:rPr>
          <w:rFonts w:ascii="Times New Roman" w:hAnsi="Times New Roman" w:cs="Times New Roman"/>
          <w:b/>
        </w:rPr>
        <w:t xml:space="preserve"> </w:t>
      </w:r>
      <w:r w:rsidRPr="00E24B67">
        <w:rPr>
          <w:rFonts w:ascii="Times New Roman" w:hAnsi="Times New Roman" w:cs="Times New Roman"/>
          <w:b/>
        </w:rPr>
        <w:t xml:space="preserve">255/60 R18 do  </w:t>
      </w:r>
      <w:r w:rsidR="00B14DB5" w:rsidRPr="00E24B67">
        <w:rPr>
          <w:rFonts w:ascii="Times New Roman" w:hAnsi="Times New Roman" w:cs="Times New Roman"/>
          <w:b/>
        </w:rPr>
        <w:t>265/60</w:t>
      </w:r>
      <w:r w:rsidRPr="00E24B67">
        <w:rPr>
          <w:rFonts w:ascii="Times New Roman" w:hAnsi="Times New Roman" w:cs="Times New Roman"/>
          <w:b/>
        </w:rPr>
        <w:t xml:space="preserve"> </w:t>
      </w:r>
      <w:r w:rsidR="00B14DB5" w:rsidRPr="00E24B67">
        <w:rPr>
          <w:rFonts w:ascii="Times New Roman" w:hAnsi="Times New Roman" w:cs="Times New Roman"/>
          <w:b/>
        </w:rPr>
        <w:t>R18</w:t>
      </w:r>
    </w:p>
    <w:p w:rsidR="00E24B67" w:rsidRDefault="007B7B93" w:rsidP="007B7B93">
      <w:pPr>
        <w:spacing w:after="0" w:line="259" w:lineRule="auto"/>
        <w:rPr>
          <w:b/>
          <w:strike/>
        </w:rPr>
      </w:pPr>
      <w:r w:rsidRPr="00A42B41">
        <w:t>Opis wyposażenia dodatkowego</w:t>
      </w:r>
      <w:r w:rsidRPr="00A42B41">
        <w:rPr>
          <w:b/>
        </w:rPr>
        <w:t xml:space="preserve">: </w:t>
      </w:r>
    </w:p>
    <w:p w:rsidR="007B7B93" w:rsidRDefault="007B7B93" w:rsidP="007B7B93">
      <w:pPr>
        <w:spacing w:after="0" w:line="259" w:lineRule="auto"/>
        <w:rPr>
          <w:b/>
        </w:rPr>
      </w:pPr>
      <w:r w:rsidRPr="00A42B41">
        <w:rPr>
          <w:b/>
        </w:rPr>
        <w:t>kuwet</w:t>
      </w:r>
      <w:r>
        <w:rPr>
          <w:b/>
        </w:rPr>
        <w:t>a skrzyni ładownej poniżej burt</w:t>
      </w:r>
    </w:p>
    <w:p w:rsidR="007B7B93" w:rsidRDefault="007B7B93" w:rsidP="007B7B93">
      <w:pPr>
        <w:spacing w:after="0" w:line="259" w:lineRule="auto"/>
        <w:rPr>
          <w:b/>
        </w:rPr>
      </w:pPr>
      <w:r>
        <w:rPr>
          <w:b/>
        </w:rPr>
        <w:t xml:space="preserve"> czujnik parkowania przód i tył</w:t>
      </w:r>
    </w:p>
    <w:p w:rsidR="007B7B93" w:rsidRDefault="007B7B93" w:rsidP="007B7B93">
      <w:pPr>
        <w:spacing w:after="0" w:line="259" w:lineRule="auto"/>
        <w:rPr>
          <w:b/>
        </w:rPr>
      </w:pPr>
      <w:r>
        <w:rPr>
          <w:b/>
        </w:rPr>
        <w:t xml:space="preserve"> hak odpinamy z wiązką</w:t>
      </w:r>
    </w:p>
    <w:p w:rsidR="007B7B93" w:rsidRPr="00A42B41" w:rsidRDefault="00A038DE" w:rsidP="007B7B93">
      <w:pPr>
        <w:spacing w:after="0" w:line="259" w:lineRule="auto"/>
        <w:rPr>
          <w:b/>
        </w:rPr>
      </w:pPr>
      <w:r>
        <w:rPr>
          <w:b/>
        </w:rPr>
        <w:t xml:space="preserve"> kolor tapicerki </w:t>
      </w:r>
      <w:r w:rsidR="007B7B93" w:rsidRPr="00A42B41">
        <w:rPr>
          <w:b/>
        </w:rPr>
        <w:t>ciemna</w:t>
      </w:r>
    </w:p>
    <w:p w:rsidR="007B7B93" w:rsidRPr="00B14DB5" w:rsidRDefault="007B7B93">
      <w:pPr>
        <w:rPr>
          <w:rFonts w:ascii="Arial" w:hAnsi="Arial" w:cs="Arial"/>
          <w:color w:val="FF0000"/>
          <w:sz w:val="21"/>
          <w:szCs w:val="21"/>
        </w:rPr>
      </w:pPr>
    </w:p>
    <w:p w:rsidR="00A71290" w:rsidRPr="00A71290" w:rsidRDefault="00A71290" w:rsidP="00E76D5E">
      <w:pPr>
        <w:spacing w:after="0"/>
        <w:rPr>
          <w:rFonts w:ascii="Arial" w:hAnsi="Arial" w:cs="Arial"/>
          <w:sz w:val="21"/>
          <w:szCs w:val="21"/>
        </w:rPr>
      </w:pPr>
      <w:r w:rsidRPr="00A71290">
        <w:rPr>
          <w:rFonts w:ascii="Arial" w:hAnsi="Arial" w:cs="Arial"/>
          <w:b/>
          <w:sz w:val="21"/>
          <w:szCs w:val="21"/>
          <w:u w:val="single"/>
        </w:rPr>
        <w:t>Wyposażenie</w:t>
      </w:r>
    </w:p>
    <w:p w:rsidR="00E76D5E" w:rsidRDefault="00A42B41" w:rsidP="00E76D5E">
      <w:pPr>
        <w:tabs>
          <w:tab w:val="center" w:pos="7133"/>
        </w:tabs>
        <w:spacing w:after="0"/>
        <w:rPr>
          <w:b/>
        </w:rPr>
      </w:pPr>
      <w:r>
        <w:t>Wyposażenie standardowe pojazdu</w:t>
      </w:r>
    </w:p>
    <w:p w:rsidR="00A42B41" w:rsidRPr="00E76D5E" w:rsidRDefault="00A42B41" w:rsidP="00E76D5E">
      <w:pPr>
        <w:tabs>
          <w:tab w:val="center" w:pos="7133"/>
        </w:tabs>
        <w:spacing w:after="0"/>
        <w:rPr>
          <w:b/>
        </w:rPr>
      </w:pPr>
      <w:r>
        <w:rPr>
          <w:b/>
        </w:rPr>
        <w:t>Audio i komunikacja:</w:t>
      </w:r>
    </w:p>
    <w:p w:rsidR="00A42B41" w:rsidRDefault="00A42B41" w:rsidP="00E76D5E">
      <w:pPr>
        <w:pStyle w:val="Akapitzlist"/>
        <w:numPr>
          <w:ilvl w:val="0"/>
          <w:numId w:val="3"/>
        </w:numPr>
        <w:spacing w:after="0" w:line="240" w:lineRule="auto"/>
      </w:pPr>
      <w:r>
        <w:t>Sterowanie systemem audio na kierownicy</w:t>
      </w:r>
    </w:p>
    <w:p w:rsidR="00A42B41" w:rsidRDefault="00A42B41" w:rsidP="00E76D5E">
      <w:pPr>
        <w:pStyle w:val="Akapitzlist"/>
        <w:numPr>
          <w:ilvl w:val="0"/>
          <w:numId w:val="3"/>
        </w:numPr>
        <w:spacing w:after="0" w:line="240" w:lineRule="auto"/>
      </w:pPr>
      <w:r>
        <w:t>Zestaw głośnomówiący Bluetooth ze sterowaniem na kierownicy</w:t>
      </w:r>
    </w:p>
    <w:p w:rsidR="00A42B41" w:rsidRDefault="00A42B41" w:rsidP="00E76D5E">
      <w:pPr>
        <w:pStyle w:val="Akapitzlist"/>
        <w:numPr>
          <w:ilvl w:val="0"/>
          <w:numId w:val="3"/>
        </w:numPr>
        <w:spacing w:after="0" w:line="240" w:lineRule="auto"/>
      </w:pPr>
      <w:r>
        <w:t>Gniazdo USB z przodu</w:t>
      </w:r>
    </w:p>
    <w:p w:rsidR="00A42B41" w:rsidRDefault="00A42B41" w:rsidP="00E76D5E">
      <w:pPr>
        <w:pStyle w:val="Akapitzlist"/>
        <w:numPr>
          <w:ilvl w:val="0"/>
          <w:numId w:val="3"/>
        </w:numPr>
        <w:spacing w:after="0" w:line="240" w:lineRule="auto"/>
      </w:pPr>
      <w:r>
        <w:t>Radioodtwarzacz CD/MP3 z ekranem dotykowym</w:t>
      </w:r>
    </w:p>
    <w:p w:rsidR="00A42B41" w:rsidRDefault="00A42B41" w:rsidP="00E76D5E">
      <w:pPr>
        <w:pStyle w:val="Akapitzlist"/>
        <w:numPr>
          <w:ilvl w:val="0"/>
          <w:numId w:val="3"/>
        </w:numPr>
        <w:spacing w:after="0" w:line="240" w:lineRule="auto"/>
      </w:pPr>
      <w:r>
        <w:t>6 głośników</w:t>
      </w:r>
    </w:p>
    <w:p w:rsidR="00A42B41" w:rsidRDefault="00A42B41" w:rsidP="00A42B41">
      <w:pPr>
        <w:spacing w:after="0" w:line="240" w:lineRule="auto"/>
      </w:pPr>
    </w:p>
    <w:p w:rsidR="00A42B41" w:rsidRDefault="00A42B41" w:rsidP="00A42B41">
      <w:pPr>
        <w:spacing w:after="0" w:line="259" w:lineRule="auto"/>
        <w:rPr>
          <w:b/>
        </w:rPr>
      </w:pPr>
      <w:r>
        <w:rPr>
          <w:b/>
        </w:rPr>
        <w:t>Bezpieczeństwo:</w:t>
      </w:r>
    </w:p>
    <w:p w:rsidR="00A42B41" w:rsidRDefault="00A42B41" w:rsidP="00A42B41">
      <w:pPr>
        <w:spacing w:after="0"/>
      </w:pPr>
      <w:r>
        <w:t>Czołowe, boczne i kurtynowe poduszki powietrzne</w:t>
      </w:r>
    </w:p>
    <w:p w:rsidR="00A42B41" w:rsidRDefault="00A42B41" w:rsidP="00A42B41">
      <w:pPr>
        <w:spacing w:after="0"/>
      </w:pPr>
      <w:r>
        <w:t>Kolanowa poduszka powietrzna dla kierowcy</w:t>
      </w:r>
    </w:p>
    <w:p w:rsidR="00A42B41" w:rsidRDefault="00A42B41" w:rsidP="00A42B41">
      <w:pPr>
        <w:spacing w:after="0"/>
      </w:pPr>
      <w:r>
        <w:t>System stabilizacji toru jazdy i kontroli (ASTC)</w:t>
      </w:r>
    </w:p>
    <w:p w:rsidR="00A42B41" w:rsidRDefault="00A42B41" w:rsidP="00A42B41">
      <w:pPr>
        <w:spacing w:after="0"/>
      </w:pPr>
      <w:r>
        <w:t>System wspomagania ruszania na wzniesieniu (HSA)</w:t>
      </w:r>
    </w:p>
    <w:p w:rsidR="00A42B41" w:rsidRDefault="00A42B41" w:rsidP="00A42B41">
      <w:pPr>
        <w:spacing w:after="0"/>
      </w:pPr>
      <w:r>
        <w:t>System stabilizacji toru jazdy przyczepy (TSA)</w:t>
      </w:r>
    </w:p>
    <w:p w:rsidR="00A42B41" w:rsidRDefault="00A42B41" w:rsidP="00A42B41">
      <w:pPr>
        <w:spacing w:after="0"/>
      </w:pPr>
      <w:r>
        <w:t>Kamera cofania</w:t>
      </w:r>
    </w:p>
    <w:p w:rsidR="00A42B41" w:rsidRDefault="00A42B41" w:rsidP="004E0C0B">
      <w:pPr>
        <w:spacing w:after="0"/>
      </w:pPr>
      <w:r>
        <w:t>System ostrzegania o niezamierzonej zmianie pasa ruchu (LDW)</w:t>
      </w:r>
    </w:p>
    <w:p w:rsidR="00A42B41" w:rsidRDefault="00A42B41" w:rsidP="004E0C0B">
      <w:pPr>
        <w:spacing w:after="0"/>
      </w:pPr>
      <w:r>
        <w:t>System ograniczający skutki kolizji czołowych (FCM)</w:t>
      </w:r>
    </w:p>
    <w:p w:rsidR="00A42B41" w:rsidRDefault="00A42B41" w:rsidP="004E0C0B">
      <w:pPr>
        <w:spacing w:after="7" w:line="259" w:lineRule="auto"/>
      </w:pPr>
      <w:r>
        <w:rPr>
          <w:b/>
        </w:rPr>
        <w:t>Komfort i wygoda:</w:t>
      </w:r>
    </w:p>
    <w:p w:rsidR="004E0C0B" w:rsidRDefault="00A42B41" w:rsidP="004E0C0B">
      <w:pPr>
        <w:spacing w:after="0"/>
      </w:pPr>
      <w:r>
        <w:t>Zdalnie sterowany zamek centralny z 2 pilotami</w:t>
      </w:r>
    </w:p>
    <w:p w:rsidR="00A42B41" w:rsidRDefault="00A42B41" w:rsidP="004E0C0B">
      <w:pPr>
        <w:spacing w:after="0"/>
      </w:pPr>
      <w:r>
        <w:t>Tempomat</w:t>
      </w:r>
    </w:p>
    <w:p w:rsidR="00A42B41" w:rsidRDefault="00A42B41" w:rsidP="004E0C0B">
      <w:pPr>
        <w:spacing w:after="0"/>
      </w:pPr>
      <w:r>
        <w:t>Elektrycznie regulowane szyby przednie i tylne</w:t>
      </w:r>
    </w:p>
    <w:p w:rsidR="00A42B41" w:rsidRDefault="00A42B41" w:rsidP="004E0C0B">
      <w:pPr>
        <w:spacing w:after="0"/>
      </w:pPr>
      <w:r>
        <w:t xml:space="preserve">Automatyczna klimatyzacja 1 </w:t>
      </w:r>
      <w:r w:rsidR="00782161">
        <w:t>–</w:t>
      </w:r>
      <w:r>
        <w:t xml:space="preserve"> strefowa</w:t>
      </w:r>
    </w:p>
    <w:p w:rsidR="00782161" w:rsidRDefault="00782161" w:rsidP="004E0C0B">
      <w:pPr>
        <w:spacing w:after="0"/>
      </w:pPr>
    </w:p>
    <w:p w:rsidR="00A42B41" w:rsidRDefault="00A42B41" w:rsidP="004E0C0B">
      <w:pPr>
        <w:spacing w:after="0" w:line="259" w:lineRule="auto"/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3271836" wp14:editId="2DD89A3F">
                <wp:simplePos x="0" y="0"/>
                <wp:positionH relativeFrom="page">
                  <wp:posOffset>438150</wp:posOffset>
                </wp:positionH>
                <wp:positionV relativeFrom="page">
                  <wp:posOffset>9620250</wp:posOffset>
                </wp:positionV>
                <wp:extent cx="6677025" cy="9525"/>
                <wp:effectExtent l="0" t="0" r="0" b="0"/>
                <wp:wrapTopAndBottom/>
                <wp:docPr id="113" name="Group 2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5" cy="9525"/>
                          <a:chOff x="0" y="0"/>
                          <a:chExt cx="6677025" cy="9525"/>
                        </a:xfrm>
                      </wpg:grpSpPr>
                      <wps:wsp>
                        <wps:cNvPr id="114" name="Shape 3510"/>
                        <wps:cNvSpPr/>
                        <wps:spPr>
                          <a:xfrm>
                            <a:off x="0" y="0"/>
                            <a:ext cx="6677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7025" h="9525">
                                <a:moveTo>
                                  <a:pt x="0" y="0"/>
                                </a:moveTo>
                                <a:lnTo>
                                  <a:pt x="6677025" y="0"/>
                                </a:lnTo>
                                <a:lnTo>
                                  <a:pt x="66770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130196" id="Group 2645" o:spid="_x0000_s1026" style="position:absolute;margin-left:34.5pt;margin-top:757.5pt;width:525.75pt;height:.75pt;z-index:251664384;mso-position-horizontal-relative:page;mso-position-vertical-relative:page" coordsize="6677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">
                <v:shape id="Shape 3510" o:spid="_x0000_s1027" style="position:absolute;width:66770;height:95;visibility:visible;mso-wrap-style:square;v-text-anchor:top" coordsize="66770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D4wr0A&#10;AADcAAAADwAAAGRycy9kb3ducmV2LnhtbESPwQrCMBBE74L/EFbwZlNFRKpRiiB6NfoBS7O2xWZT&#10;mljr3xtB8LbLzM683e4H24ieOl87VjBPUhDEhTM1lwpu1+NsDcIHZIONY1LwJg/73Xi0xcy4F1+o&#10;16EUMYR9hgqqENpMSl9UZNEnriWO2t11FkNcu1KaDl8x3DZykaYrabHm2FBhS4eKiod+WgVep7bI&#10;zduvT8/+oW91bnXkUdPJkG9ABBrC3/y7PpuIP1/C95k4gdx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D4wr0AAADcAAAADwAAAAAAAAAAAAAAAACYAgAAZHJzL2Rvd25yZXYu&#10;eG1sUEsFBgAAAAAEAAQA9QAAAIIDAAAAAA==&#10;" path="m,l6677025,r,9525l,9525,,e" fillcolor="#ccc" stroked="f" strokeweight="0">
                  <v:stroke miterlimit="83231f" joinstyle="miter"/>
                  <v:path arrowok="t" textboxrect="0,0,6677025,9525"/>
                </v:shape>
                <w10:wrap type="topAndBottom" anchorx="page" anchory="page"/>
              </v:group>
            </w:pict>
          </mc:Fallback>
        </mc:AlternateContent>
      </w:r>
      <w:r>
        <w:rPr>
          <w:b/>
        </w:rPr>
        <w:t>Opony i koła:</w:t>
      </w:r>
    </w:p>
    <w:p w:rsidR="00A42B41" w:rsidRDefault="00A42B41" w:rsidP="004E0C0B">
      <w:pPr>
        <w:spacing w:after="0"/>
      </w:pPr>
      <w:r>
        <w:t>18-calowe felgi aluminiowe z oponami 265/60R18</w:t>
      </w:r>
    </w:p>
    <w:p w:rsidR="00A42B41" w:rsidRDefault="00A42B41" w:rsidP="004E0C0B">
      <w:pPr>
        <w:spacing w:after="0"/>
      </w:pPr>
      <w:r>
        <w:t>Pełnowymiarowe koło zapasowe</w:t>
      </w:r>
    </w:p>
    <w:p w:rsidR="00A42B41" w:rsidRDefault="00A42B41" w:rsidP="004E0C0B">
      <w:pPr>
        <w:spacing w:after="0" w:line="259" w:lineRule="auto"/>
      </w:pPr>
      <w:r>
        <w:rPr>
          <w:b/>
        </w:rPr>
        <w:t>Oświetlenie i widoczność:</w:t>
      </w:r>
    </w:p>
    <w:p w:rsidR="00A42B41" w:rsidRDefault="00A42B41" w:rsidP="004E0C0B">
      <w:pPr>
        <w:spacing w:after="0"/>
      </w:pPr>
      <w:r>
        <w:t>Elektrycznie regulowane i podgrzewane lusterka zewnętrzne</w:t>
      </w:r>
    </w:p>
    <w:p w:rsidR="00A42B41" w:rsidRDefault="00A42B41" w:rsidP="004E0C0B">
      <w:pPr>
        <w:spacing w:after="0"/>
      </w:pPr>
      <w:r>
        <w:t>Reflektory przeciwmgielne z przodu</w:t>
      </w:r>
    </w:p>
    <w:p w:rsidR="00A42B41" w:rsidRDefault="00A42B41" w:rsidP="004E0C0B">
      <w:pPr>
        <w:spacing w:after="0"/>
      </w:pPr>
      <w:r>
        <w:t>Oświetlenie kabiny w podsufitce</w:t>
      </w:r>
    </w:p>
    <w:p w:rsidR="00A42B41" w:rsidRDefault="00A42B41" w:rsidP="004E0C0B">
      <w:pPr>
        <w:spacing w:after="0"/>
      </w:pPr>
      <w:r>
        <w:t>Przyciemniane szyby tylne</w:t>
      </w:r>
    </w:p>
    <w:p w:rsidR="00A42B41" w:rsidRDefault="00A42B41" w:rsidP="004E0C0B">
      <w:pPr>
        <w:spacing w:after="0"/>
      </w:pPr>
      <w:r>
        <w:t>Elektrycznie składane lusterka zewnętrzne</w:t>
      </w:r>
    </w:p>
    <w:p w:rsidR="00A42B41" w:rsidRDefault="00A42B41" w:rsidP="004E0C0B">
      <w:pPr>
        <w:spacing w:after="0"/>
      </w:pPr>
      <w:r>
        <w:t>Halogenowe reflektory przednie</w:t>
      </w:r>
    </w:p>
    <w:p w:rsidR="00A42B41" w:rsidRDefault="00A42B41" w:rsidP="004E0C0B">
      <w:pPr>
        <w:spacing w:after="0"/>
      </w:pPr>
      <w:r>
        <w:t>Czujnik zmierzchu</w:t>
      </w:r>
    </w:p>
    <w:p w:rsidR="00A42B41" w:rsidRDefault="00A42B41" w:rsidP="004E0C0B">
      <w:pPr>
        <w:spacing w:after="0"/>
      </w:pPr>
      <w:r>
        <w:t>Automatyczne wycieraczki szyby przedniej z czujnikiem deszczu</w:t>
      </w:r>
    </w:p>
    <w:p w:rsidR="00A42B41" w:rsidRDefault="00A42B41" w:rsidP="004E0C0B">
      <w:pPr>
        <w:spacing w:after="0"/>
      </w:pPr>
      <w:proofErr w:type="spellStart"/>
      <w:r>
        <w:t>Fotochromatyczne</w:t>
      </w:r>
      <w:proofErr w:type="spellEnd"/>
      <w:r>
        <w:t xml:space="preserve"> lusterko wsteczne</w:t>
      </w:r>
    </w:p>
    <w:p w:rsidR="00A42B41" w:rsidRDefault="00A42B41" w:rsidP="004E0C0B">
      <w:pPr>
        <w:spacing w:after="0" w:line="259" w:lineRule="auto"/>
      </w:pPr>
      <w:r>
        <w:rPr>
          <w:b/>
        </w:rPr>
        <w:t>Elementy zewnętrzne:</w:t>
      </w:r>
    </w:p>
    <w:p w:rsidR="00A42B41" w:rsidRDefault="00A42B41" w:rsidP="004E0C0B">
      <w:pPr>
        <w:spacing w:after="0"/>
      </w:pPr>
      <w:r>
        <w:t>Chromowane obudowy lusterek zewnętrznych</w:t>
      </w:r>
    </w:p>
    <w:p w:rsidR="00A42B41" w:rsidRDefault="00A42B41" w:rsidP="004E0C0B">
      <w:pPr>
        <w:spacing w:after="0"/>
      </w:pPr>
      <w:r>
        <w:t>Chromowane klamki drzwi</w:t>
      </w:r>
    </w:p>
    <w:p w:rsidR="00A42B41" w:rsidRDefault="00A42B41" w:rsidP="004E0C0B">
      <w:pPr>
        <w:spacing w:after="0"/>
      </w:pPr>
      <w:r>
        <w:t>Atrapa chłodnicy w kolorze srebrnym</w:t>
      </w:r>
    </w:p>
    <w:p w:rsidR="00A42B41" w:rsidRDefault="00A42B41" w:rsidP="004E0C0B">
      <w:pPr>
        <w:spacing w:after="0"/>
      </w:pPr>
      <w:r>
        <w:t>Zderzak przedni w kolorze nadwozia z chromowanym wykończeniem</w:t>
      </w:r>
    </w:p>
    <w:p w:rsidR="00A42B41" w:rsidRDefault="00A42B41" w:rsidP="004E0C0B">
      <w:pPr>
        <w:spacing w:after="0"/>
      </w:pPr>
      <w:r>
        <w:t>Stopnie boczne</w:t>
      </w:r>
    </w:p>
    <w:p w:rsidR="00A42B41" w:rsidRDefault="00A42B41" w:rsidP="004E0C0B">
      <w:pPr>
        <w:spacing w:after="0"/>
      </w:pPr>
      <w:r>
        <w:t>Zderzak tylny ze stopniem</w:t>
      </w:r>
    </w:p>
    <w:p w:rsidR="00A42B41" w:rsidRDefault="00A42B41" w:rsidP="004E0C0B">
      <w:pPr>
        <w:spacing w:after="0" w:line="259" w:lineRule="auto"/>
      </w:pPr>
      <w:r>
        <w:rPr>
          <w:b/>
        </w:rPr>
        <w:t>Elementy wewnętrzne:</w:t>
      </w:r>
    </w:p>
    <w:p w:rsidR="00A42B41" w:rsidRDefault="00A42B41" w:rsidP="004E0C0B">
      <w:pPr>
        <w:spacing w:after="0"/>
      </w:pPr>
      <w:r>
        <w:t>Skórzane obszycie kierownicy i gałki dźwigni zmiany biegów</w:t>
      </w:r>
    </w:p>
    <w:p w:rsidR="00A42B41" w:rsidRDefault="00A42B41" w:rsidP="004E0C0B">
      <w:pPr>
        <w:spacing w:after="0"/>
      </w:pPr>
      <w:r>
        <w:t>Centralny podłokietnik z przodu i z tyłu</w:t>
      </w:r>
    </w:p>
    <w:p w:rsidR="00A42B41" w:rsidRDefault="00A42B41" w:rsidP="004E0C0B">
      <w:pPr>
        <w:spacing w:after="0"/>
      </w:pPr>
      <w:r>
        <w:t>Komputer pokładowy</w:t>
      </w:r>
    </w:p>
    <w:p w:rsidR="00A42B41" w:rsidRDefault="00A42B41" w:rsidP="004E0C0B">
      <w:pPr>
        <w:spacing w:after="0"/>
      </w:pPr>
      <w:r>
        <w:t>Materiałowa tapicerka siedzeń</w:t>
      </w:r>
    </w:p>
    <w:p w:rsidR="00A42B41" w:rsidRDefault="00A42B41" w:rsidP="004E0C0B">
      <w:pPr>
        <w:spacing w:after="0"/>
      </w:pPr>
      <w:r>
        <w:t>Regulacja kierownicy w dwóch płaszczyznach</w:t>
      </w:r>
    </w:p>
    <w:p w:rsidR="00A42B41" w:rsidRDefault="00A42B41" w:rsidP="00A42B41">
      <w:pPr>
        <w:ind w:left="400"/>
      </w:pPr>
    </w:p>
    <w:p w:rsidR="008F0855" w:rsidRDefault="008F0855"/>
    <w:p w:rsidR="008F0855" w:rsidRDefault="008F0855"/>
    <w:sectPr w:rsidR="008F0855" w:rsidSect="009363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E14" w:rsidRDefault="00B76E14" w:rsidP="0051210F">
      <w:pPr>
        <w:spacing w:after="0" w:line="240" w:lineRule="auto"/>
      </w:pPr>
      <w:r>
        <w:separator/>
      </w:r>
    </w:p>
  </w:endnote>
  <w:endnote w:type="continuationSeparator" w:id="0">
    <w:p w:rsidR="00B76E14" w:rsidRDefault="00B76E14" w:rsidP="0051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E14" w:rsidRDefault="00B76E14" w:rsidP="0051210F">
      <w:pPr>
        <w:spacing w:after="0" w:line="240" w:lineRule="auto"/>
      </w:pPr>
      <w:r>
        <w:separator/>
      </w:r>
    </w:p>
  </w:footnote>
  <w:footnote w:type="continuationSeparator" w:id="0">
    <w:p w:rsidR="00B76E14" w:rsidRDefault="00B76E14" w:rsidP="0051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10F" w:rsidRPr="0051210F" w:rsidRDefault="0051210F" w:rsidP="0051210F">
    <w:pPr>
      <w:pStyle w:val="Nagwek"/>
    </w:pPr>
    <w:r w:rsidRPr="0033741D">
      <w:rPr>
        <w:noProof/>
        <w:lang w:eastAsia="pl-PL"/>
      </w:rPr>
      <w:drawing>
        <wp:inline distT="0" distB="0" distL="0" distR="0" wp14:anchorId="6297E07C" wp14:editId="778BCE35">
          <wp:extent cx="2419350" cy="732054"/>
          <wp:effectExtent l="0" t="0" r="0" b="0"/>
          <wp:docPr id="3" name="Obraz 3" descr="Cuprum_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prum_logo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156" cy="73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D3CB1"/>
    <w:multiLevelType w:val="hybridMultilevel"/>
    <w:tmpl w:val="B15C9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A5207"/>
    <w:multiLevelType w:val="hybridMultilevel"/>
    <w:tmpl w:val="4C441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66306"/>
    <w:multiLevelType w:val="hybridMultilevel"/>
    <w:tmpl w:val="2F9CC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55"/>
    <w:rsid w:val="0005288F"/>
    <w:rsid w:val="000617DD"/>
    <w:rsid w:val="000C136E"/>
    <w:rsid w:val="000C1598"/>
    <w:rsid w:val="000D1CA8"/>
    <w:rsid w:val="00194CB7"/>
    <w:rsid w:val="001A275B"/>
    <w:rsid w:val="001F6852"/>
    <w:rsid w:val="00270330"/>
    <w:rsid w:val="003723C6"/>
    <w:rsid w:val="00391698"/>
    <w:rsid w:val="003A4524"/>
    <w:rsid w:val="00426010"/>
    <w:rsid w:val="00427CCB"/>
    <w:rsid w:val="004D369F"/>
    <w:rsid w:val="004E0C0B"/>
    <w:rsid w:val="0051210F"/>
    <w:rsid w:val="005C751E"/>
    <w:rsid w:val="005F699E"/>
    <w:rsid w:val="00782161"/>
    <w:rsid w:val="00793803"/>
    <w:rsid w:val="007B7B93"/>
    <w:rsid w:val="007F5F7F"/>
    <w:rsid w:val="00804F03"/>
    <w:rsid w:val="008F0855"/>
    <w:rsid w:val="008F4F94"/>
    <w:rsid w:val="0092007C"/>
    <w:rsid w:val="00931270"/>
    <w:rsid w:val="009363DE"/>
    <w:rsid w:val="009872BB"/>
    <w:rsid w:val="00A038DE"/>
    <w:rsid w:val="00A42B41"/>
    <w:rsid w:val="00A71290"/>
    <w:rsid w:val="00AD0607"/>
    <w:rsid w:val="00B07ED0"/>
    <w:rsid w:val="00B14DB5"/>
    <w:rsid w:val="00B656A0"/>
    <w:rsid w:val="00B76E14"/>
    <w:rsid w:val="00C053C4"/>
    <w:rsid w:val="00D127ED"/>
    <w:rsid w:val="00D37975"/>
    <w:rsid w:val="00D63CBD"/>
    <w:rsid w:val="00D87C43"/>
    <w:rsid w:val="00DD0DF4"/>
    <w:rsid w:val="00E24B67"/>
    <w:rsid w:val="00E47207"/>
    <w:rsid w:val="00E6143F"/>
    <w:rsid w:val="00E76D5E"/>
    <w:rsid w:val="00E95F80"/>
    <w:rsid w:val="00ED4A86"/>
    <w:rsid w:val="00EF002C"/>
    <w:rsid w:val="00F7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5D734-C0BE-49D7-B7A4-80AF5409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63DE"/>
  </w:style>
  <w:style w:type="paragraph" w:styleId="Nagwek2">
    <w:name w:val="heading 2"/>
    <w:next w:val="Normalny"/>
    <w:link w:val="Nagwek2Znak"/>
    <w:uiPriority w:val="9"/>
    <w:unhideWhenUsed/>
    <w:qFormat/>
    <w:rsid w:val="00A42B41"/>
    <w:pPr>
      <w:keepNext/>
      <w:keepLines/>
      <w:spacing w:after="0" w:line="262" w:lineRule="auto"/>
      <w:ind w:left="4068" w:hanging="10"/>
      <w:outlineLvl w:val="1"/>
    </w:pPr>
    <w:rPr>
      <w:rFonts w:ascii="Calibri" w:eastAsia="Calibri" w:hAnsi="Calibri" w:cs="Calibri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8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10F"/>
  </w:style>
  <w:style w:type="paragraph" w:styleId="Stopka">
    <w:name w:val="footer"/>
    <w:basedOn w:val="Normalny"/>
    <w:link w:val="StopkaZnak"/>
    <w:uiPriority w:val="99"/>
    <w:unhideWhenUsed/>
    <w:rsid w:val="0051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10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12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12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129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A42B41"/>
    <w:rPr>
      <w:rFonts w:ascii="Calibri" w:eastAsia="Calibri" w:hAnsi="Calibri" w:cs="Calibri"/>
      <w:b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sswiton</dc:creator>
  <cp:lastModifiedBy>Surażyńska Barbara</cp:lastModifiedBy>
  <cp:revision>2</cp:revision>
  <dcterms:created xsi:type="dcterms:W3CDTF">2021-09-08T08:09:00Z</dcterms:created>
  <dcterms:modified xsi:type="dcterms:W3CDTF">2021-09-08T08:09:00Z</dcterms:modified>
</cp:coreProperties>
</file>