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08C94" w14:textId="77777777" w:rsidR="002C683F" w:rsidRDefault="002C683F" w:rsidP="002C683F">
      <w:pPr>
        <w:keepNext/>
        <w:spacing w:line="276" w:lineRule="auto"/>
        <w:jc w:val="right"/>
        <w:outlineLvl w:val="0"/>
        <w:rPr>
          <w:rFonts w:cs="Arial"/>
          <w:b/>
          <w:bCs/>
          <w:kern w:val="32"/>
        </w:rPr>
      </w:pPr>
    </w:p>
    <w:p w14:paraId="280DF7D6" w14:textId="77777777" w:rsidR="002C683F" w:rsidRDefault="002C683F" w:rsidP="002C683F">
      <w:pPr>
        <w:keepNext/>
        <w:spacing w:line="276" w:lineRule="auto"/>
        <w:jc w:val="right"/>
        <w:outlineLvl w:val="0"/>
        <w:rPr>
          <w:rFonts w:cs="Arial"/>
          <w:b/>
          <w:bCs/>
          <w:kern w:val="32"/>
        </w:rPr>
      </w:pPr>
    </w:p>
    <w:p w14:paraId="3AE9A023" w14:textId="54A41737" w:rsidR="002C683F" w:rsidRPr="002C683F" w:rsidRDefault="002C683F" w:rsidP="002C683F">
      <w:pPr>
        <w:keepNext/>
        <w:spacing w:line="276" w:lineRule="auto"/>
        <w:ind w:right="-567"/>
        <w:jc w:val="right"/>
        <w:outlineLvl w:val="0"/>
        <w:rPr>
          <w:rFonts w:cs="Arial"/>
          <w:b/>
          <w:bCs/>
          <w:kern w:val="32"/>
          <w:sz w:val="22"/>
        </w:rPr>
      </w:pPr>
      <w:r>
        <w:rPr>
          <w:rFonts w:cs="Arial"/>
          <w:b/>
          <w:bCs/>
          <w:kern w:val="32"/>
          <w:sz w:val="22"/>
        </w:rPr>
        <w:t xml:space="preserve">      </w:t>
      </w:r>
      <w:r w:rsidRPr="002C683F">
        <w:rPr>
          <w:rFonts w:cs="Arial"/>
          <w:b/>
          <w:bCs/>
          <w:kern w:val="32"/>
          <w:sz w:val="22"/>
        </w:rPr>
        <w:t xml:space="preserve">Załącznik nr 1 do </w:t>
      </w:r>
      <w:r w:rsidR="00FF71EC">
        <w:rPr>
          <w:rFonts w:cs="Arial"/>
          <w:b/>
          <w:bCs/>
          <w:kern w:val="32"/>
          <w:sz w:val="22"/>
        </w:rPr>
        <w:t xml:space="preserve">zapytania ofertowego nr </w:t>
      </w:r>
      <w:r w:rsidR="000D076B">
        <w:rPr>
          <w:rFonts w:cs="Arial"/>
          <w:b/>
          <w:bCs/>
          <w:kern w:val="32"/>
          <w:sz w:val="22"/>
        </w:rPr>
        <w:t>DZ/15/06</w:t>
      </w:r>
      <w:bookmarkStart w:id="0" w:name="_GoBack"/>
      <w:bookmarkEnd w:id="0"/>
      <w:r w:rsidR="00E21649">
        <w:rPr>
          <w:rFonts w:cs="Arial"/>
          <w:b/>
          <w:bCs/>
          <w:kern w:val="32"/>
          <w:sz w:val="22"/>
        </w:rPr>
        <w:t>/2022</w:t>
      </w:r>
    </w:p>
    <w:p w14:paraId="2FB13EED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3DC7C644" w14:textId="77777777" w:rsidR="002C683F" w:rsidRPr="002B7CFE" w:rsidRDefault="002C683F" w:rsidP="002C683F">
      <w:pPr>
        <w:jc w:val="center"/>
        <w:rPr>
          <w:rFonts w:cs="Arial"/>
          <w:b/>
          <w:u w:val="single"/>
        </w:rPr>
      </w:pPr>
    </w:p>
    <w:p w14:paraId="340DF313" w14:textId="77777777" w:rsidR="002C683F" w:rsidRDefault="002C683F" w:rsidP="002C683F">
      <w:pPr>
        <w:jc w:val="center"/>
        <w:rPr>
          <w:rFonts w:cs="Arial"/>
          <w:b/>
        </w:rPr>
      </w:pPr>
    </w:p>
    <w:p w14:paraId="1632E79D" w14:textId="77777777" w:rsidR="002C683F" w:rsidRDefault="002C683F" w:rsidP="002C683F">
      <w:pPr>
        <w:jc w:val="center"/>
        <w:rPr>
          <w:rFonts w:cs="Arial"/>
          <w:b/>
          <w:sz w:val="20"/>
          <w:szCs w:val="20"/>
        </w:rPr>
      </w:pPr>
      <w:r w:rsidRPr="002C683F">
        <w:rPr>
          <w:rFonts w:cs="Arial"/>
          <w:b/>
          <w:sz w:val="20"/>
          <w:szCs w:val="20"/>
        </w:rPr>
        <w:t>SZCZEGÓŁOWY OPIS PRZEDMIOTU ZAMÓWIENIA</w:t>
      </w:r>
    </w:p>
    <w:p w14:paraId="3E8DCAC7" w14:textId="77777777" w:rsidR="00FE14A7" w:rsidRPr="002C683F" w:rsidRDefault="00FE14A7" w:rsidP="002C683F">
      <w:pPr>
        <w:jc w:val="center"/>
        <w:rPr>
          <w:rFonts w:cs="Arial"/>
          <w:b/>
          <w:sz w:val="20"/>
          <w:szCs w:val="20"/>
        </w:rPr>
      </w:pPr>
    </w:p>
    <w:p w14:paraId="39EC1EFE" w14:textId="77777777" w:rsidR="002C683F" w:rsidRPr="002B7CFE" w:rsidRDefault="002C683F" w:rsidP="002C683F">
      <w:pPr>
        <w:jc w:val="center"/>
        <w:rPr>
          <w:rFonts w:cs="Arial"/>
          <w:b/>
        </w:rPr>
      </w:pPr>
    </w:p>
    <w:p w14:paraId="326DCF84" w14:textId="7D1479C9" w:rsidR="002C683F" w:rsidRPr="002C683F" w:rsidRDefault="002C683F" w:rsidP="002C683F">
      <w:pPr>
        <w:autoSpaceDE w:val="0"/>
        <w:autoSpaceDN w:val="0"/>
        <w:adjustRightInd w:val="0"/>
        <w:spacing w:before="130"/>
        <w:ind w:left="284"/>
        <w:rPr>
          <w:rFonts w:cs="Arial"/>
          <w:b/>
          <w:sz w:val="20"/>
          <w:szCs w:val="20"/>
          <w:u w:val="single"/>
        </w:rPr>
      </w:pPr>
      <w:r w:rsidRPr="002C683F">
        <w:rPr>
          <w:rFonts w:cs="Arial"/>
          <w:b/>
          <w:sz w:val="20"/>
          <w:szCs w:val="20"/>
        </w:rPr>
        <w:t xml:space="preserve"> </w:t>
      </w:r>
      <w:r w:rsidR="00932D75">
        <w:rPr>
          <w:rFonts w:cs="Arial"/>
          <w:b/>
          <w:sz w:val="20"/>
          <w:szCs w:val="20"/>
        </w:rPr>
        <w:t xml:space="preserve">Część I - </w:t>
      </w:r>
      <w:r w:rsidR="00C5331F">
        <w:rPr>
          <w:rFonts w:cs="Arial"/>
          <w:b/>
          <w:sz w:val="20"/>
          <w:szCs w:val="20"/>
          <w:u w:val="single"/>
        </w:rPr>
        <w:t>System pomiarowo kontrolny</w:t>
      </w:r>
      <w:r w:rsidR="00932D75">
        <w:rPr>
          <w:rFonts w:cs="Arial"/>
          <w:b/>
          <w:sz w:val="20"/>
          <w:szCs w:val="20"/>
          <w:u w:val="single"/>
        </w:rPr>
        <w:t xml:space="preserve"> – niwelator precyzyjny z kompletem łat </w:t>
      </w:r>
      <w:proofErr w:type="spellStart"/>
      <w:r w:rsidR="00932D75">
        <w:rPr>
          <w:rFonts w:cs="Arial"/>
          <w:b/>
          <w:sz w:val="20"/>
          <w:szCs w:val="20"/>
          <w:u w:val="single"/>
        </w:rPr>
        <w:t>inwarowych</w:t>
      </w:r>
      <w:proofErr w:type="spellEnd"/>
    </w:p>
    <w:p w14:paraId="39BEBB3E" w14:textId="77777777" w:rsidR="002C683F" w:rsidRDefault="002C683F" w:rsidP="002C683F">
      <w:pPr>
        <w:autoSpaceDE w:val="0"/>
        <w:autoSpaceDN w:val="0"/>
        <w:adjustRightInd w:val="0"/>
        <w:spacing w:before="130"/>
        <w:rPr>
          <w:rFonts w:cs="Arial"/>
          <w:b/>
          <w:szCs w:val="24"/>
        </w:rPr>
      </w:pPr>
    </w:p>
    <w:tbl>
      <w:tblPr>
        <w:tblW w:w="956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081"/>
        <w:gridCol w:w="1221"/>
        <w:gridCol w:w="6270"/>
        <w:gridCol w:w="567"/>
      </w:tblGrid>
      <w:tr w:rsidR="00F3027D" w:rsidRPr="002B7CFE" w14:paraId="3B2DCB67" w14:textId="77777777" w:rsidTr="00EC6DEC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20D84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D728B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FD0266D" w14:textId="77777777" w:rsidR="002C683F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ED49A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EE9D8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2C683F" w:rsidRPr="002B7CFE" w14:paraId="57A6BA88" w14:textId="77777777" w:rsidTr="00EC6DEC">
        <w:trPr>
          <w:trHeight w:val="2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047" w14:textId="77777777" w:rsidR="002C683F" w:rsidRPr="002B7CFE" w:rsidRDefault="002C683F" w:rsidP="00892736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2B7CFE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6481" w14:textId="6E94CBDC" w:rsidR="002C683F" w:rsidRDefault="00052B2E" w:rsidP="00892736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 xml:space="preserve">System pomiarowo-kontrolny - </w:t>
            </w:r>
            <w:r w:rsidR="00F15266">
              <w:rPr>
                <w:rFonts w:cs="Arial"/>
                <w:bCs/>
                <w:color w:val="000000"/>
                <w:szCs w:val="18"/>
              </w:rPr>
              <w:t xml:space="preserve">Niwelator precyzyjny wraz z kompletem łat </w:t>
            </w:r>
            <w:proofErr w:type="spellStart"/>
            <w:r w:rsidR="00F15266">
              <w:rPr>
                <w:rFonts w:cs="Arial"/>
                <w:bCs/>
                <w:color w:val="000000"/>
                <w:szCs w:val="18"/>
              </w:rPr>
              <w:t>inwarowych</w:t>
            </w:r>
            <w:proofErr w:type="spellEnd"/>
          </w:p>
          <w:p w14:paraId="3CC9701F" w14:textId="77777777" w:rsidR="002C683F" w:rsidRPr="002B7CFE" w:rsidRDefault="002C683F" w:rsidP="00892736">
            <w:pPr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F2523" w14:textId="77777777" w:rsidR="002C683F" w:rsidRDefault="002C683F" w:rsidP="00892736"/>
          <w:p w14:paraId="09A07B52" w14:textId="4233D685" w:rsidR="002C683F" w:rsidRPr="003769B2" w:rsidRDefault="00F3027D" w:rsidP="00892736">
            <w:r>
              <w:t>38000000</w:t>
            </w:r>
            <w:r w:rsidR="002C683F">
              <w:t>-</w:t>
            </w:r>
            <w:r>
              <w:t>5 Sprzęt laboratoryjny, optyczny i precyzyjny (z wyjątkiem szklanego)</w:t>
            </w:r>
          </w:p>
          <w:p w14:paraId="6CA7B6D4" w14:textId="77777777" w:rsidR="002C683F" w:rsidRDefault="002C683F" w:rsidP="00892736">
            <w:pPr>
              <w:pStyle w:val="Akapitzlist"/>
              <w:suppressAutoHyphens w:val="0"/>
              <w:spacing w:line="240" w:lineRule="auto"/>
              <w:ind w:left="0"/>
              <w:contextualSpacing/>
              <w:jc w:val="left"/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255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(zgodnie z ISO 17123-2, odchylenie standardowe pomiaru wysokości na 1km podwójnej niwelacji) max 0.3mm (na precyzyjne </w:t>
            </w:r>
            <w:proofErr w:type="spellStart"/>
            <w:r w:rsidRPr="00F15266">
              <w:rPr>
                <w:rFonts w:cs="Arial"/>
                <w:color w:val="000000"/>
              </w:rPr>
              <w:t>inwarowe</w:t>
            </w:r>
            <w:proofErr w:type="spellEnd"/>
            <w:r w:rsidRPr="00F15266">
              <w:rPr>
                <w:rFonts w:cs="Arial"/>
                <w:color w:val="000000"/>
              </w:rPr>
              <w:t xml:space="preserve"> łaty kodowe)</w:t>
            </w:r>
          </w:p>
          <w:p w14:paraId="7054D26F" w14:textId="710BBF2D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Powiększenie min</w:t>
            </w:r>
            <w:r>
              <w:rPr>
                <w:rFonts w:cs="Arial"/>
                <w:color w:val="000000"/>
              </w:rPr>
              <w:t>.</w:t>
            </w:r>
            <w:r w:rsidRPr="00F15266">
              <w:rPr>
                <w:rFonts w:cs="Arial"/>
                <w:color w:val="000000"/>
              </w:rPr>
              <w:t xml:space="preserve"> x32</w:t>
            </w:r>
          </w:p>
          <w:p w14:paraId="0119DA66" w14:textId="4F9B45F0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pomiaru odległości (z 20m) </w:t>
            </w:r>
            <w:r>
              <w:rPr>
                <w:rFonts w:cs="Arial"/>
                <w:color w:val="000000"/>
              </w:rPr>
              <w:t>nie gorsza niż</w:t>
            </w:r>
            <w:r w:rsidRPr="00F15266">
              <w:rPr>
                <w:rFonts w:cs="Arial"/>
                <w:color w:val="000000"/>
              </w:rPr>
              <w:t xml:space="preserve"> 20mm (na precyzyjne </w:t>
            </w:r>
            <w:proofErr w:type="spellStart"/>
            <w:r w:rsidRPr="00F15266">
              <w:rPr>
                <w:rFonts w:cs="Arial"/>
                <w:color w:val="000000"/>
              </w:rPr>
              <w:t>inwarowe</w:t>
            </w:r>
            <w:proofErr w:type="spellEnd"/>
            <w:r w:rsidRPr="00F15266">
              <w:rPr>
                <w:rFonts w:cs="Arial"/>
                <w:color w:val="000000"/>
              </w:rPr>
              <w:t xml:space="preserve"> łaty kodowe)</w:t>
            </w:r>
          </w:p>
          <w:p w14:paraId="57DC2816" w14:textId="021E740E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Z</w:t>
            </w:r>
            <w:r>
              <w:rPr>
                <w:rFonts w:cs="Arial"/>
                <w:color w:val="000000"/>
              </w:rPr>
              <w:t xml:space="preserve">asięg (pomiar elektroniczny) </w:t>
            </w:r>
            <w:r w:rsidRPr="00F15266">
              <w:rPr>
                <w:rFonts w:cs="Arial"/>
                <w:color w:val="000000"/>
              </w:rPr>
              <w:t xml:space="preserve"> w zakresie 1.5 - 100m</w:t>
            </w:r>
            <w:r>
              <w:rPr>
                <w:rFonts w:cs="Arial"/>
                <w:color w:val="000000"/>
              </w:rPr>
              <w:t xml:space="preserve"> lub większym</w:t>
            </w:r>
          </w:p>
          <w:p w14:paraId="33FAB434" w14:textId="57092AF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odczytu wysokości </w:t>
            </w:r>
            <w:r>
              <w:rPr>
                <w:rFonts w:cs="Arial"/>
                <w:color w:val="000000"/>
              </w:rPr>
              <w:t>nie gorsza niż</w:t>
            </w:r>
            <w:r w:rsidRPr="00F15266">
              <w:rPr>
                <w:rFonts w:cs="Arial"/>
                <w:color w:val="000000"/>
              </w:rPr>
              <w:t xml:space="preserve"> 0.01mm</w:t>
            </w:r>
          </w:p>
          <w:p w14:paraId="33DFF686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Wbudowane oprogramowanie o funkcjonalności minimum: pojedynczy pomiar bez zakładania stanowiska, tyczenie, pomiar ciągu niwelacyjnego, wyrównanie ciągu niwelacyjnego</w:t>
            </w:r>
          </w:p>
          <w:p w14:paraId="32013F08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Metody niwelacji - minimum: TP, TPPT, TPTP, TTPP, PTTP,</w:t>
            </w:r>
          </w:p>
          <w:p w14:paraId="74DBF344" w14:textId="4ED63740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Pyło</w:t>
            </w:r>
            <w:proofErr w:type="spellEnd"/>
            <w:r>
              <w:rPr>
                <w:rFonts w:cs="Arial"/>
                <w:color w:val="000000"/>
              </w:rPr>
              <w:t>/wodoszczelność – zgodna ze standardem lub lepszym</w:t>
            </w:r>
            <w:r w:rsidRPr="00F15266">
              <w:rPr>
                <w:rFonts w:cs="Arial"/>
                <w:color w:val="000000"/>
              </w:rPr>
              <w:t xml:space="preserve"> IP55</w:t>
            </w:r>
          </w:p>
          <w:p w14:paraId="35105DFB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Temperatura pracy - minimum w zakresie -20 do +50 </w:t>
            </w:r>
            <w:proofErr w:type="spellStart"/>
            <w:r w:rsidRPr="00F15266">
              <w:rPr>
                <w:rFonts w:cs="Arial"/>
                <w:color w:val="000000"/>
              </w:rPr>
              <w:t>st</w:t>
            </w:r>
            <w:proofErr w:type="spellEnd"/>
            <w:r w:rsidRPr="00F15266">
              <w:rPr>
                <w:rFonts w:cs="Arial"/>
                <w:color w:val="000000"/>
              </w:rPr>
              <w:t xml:space="preserve"> C</w:t>
            </w:r>
          </w:p>
          <w:p w14:paraId="4FF23DC6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Pole pomiaru elektronicznego - 0.3m, niezależnie od odległości do łaty</w:t>
            </w:r>
          </w:p>
          <w:p w14:paraId="1B38BBBC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Wyświetlacz - graficzny - minimum 240 x 160 pikseli, z podświetleniem</w:t>
            </w:r>
          </w:p>
          <w:p w14:paraId="6A86D6DD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Klawiatura - minimum 19 klawiszy fizycznych + 4 klawisze kierunkowe</w:t>
            </w:r>
          </w:p>
          <w:p w14:paraId="51EDC5A2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proofErr w:type="spellStart"/>
            <w:r w:rsidRPr="00F15266">
              <w:rPr>
                <w:rFonts w:cs="Arial"/>
                <w:color w:val="000000"/>
              </w:rPr>
              <w:t>Libela</w:t>
            </w:r>
            <w:proofErr w:type="spellEnd"/>
            <w:r w:rsidRPr="00F15266">
              <w:rPr>
                <w:rFonts w:cs="Arial"/>
                <w:color w:val="000000"/>
              </w:rPr>
              <w:t xml:space="preserve"> - zakres min 8’/2mm z podświetleniem</w:t>
            </w:r>
          </w:p>
          <w:p w14:paraId="29C3C087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Kompensator - zakres inklinacji min. +/- 15’</w:t>
            </w:r>
          </w:p>
          <w:p w14:paraId="55BDCB5D" w14:textId="5693EA10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 xml:space="preserve">Dokładność kompensatora </w:t>
            </w:r>
            <w:r>
              <w:rPr>
                <w:rFonts w:cs="Arial"/>
                <w:color w:val="000000"/>
              </w:rPr>
              <w:t>–</w:t>
            </w:r>
            <w:r w:rsidRPr="00F15266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nie gorsza niż</w:t>
            </w:r>
            <w:r w:rsidRPr="00F15266">
              <w:rPr>
                <w:rFonts w:cs="Arial"/>
                <w:color w:val="000000"/>
              </w:rPr>
              <w:t xml:space="preserve"> +/-0.2”</w:t>
            </w:r>
          </w:p>
          <w:p w14:paraId="6D2FA432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Pamięć wewnętrzna - min. 30000 rekordów</w:t>
            </w:r>
          </w:p>
          <w:p w14:paraId="57BB0434" w14:textId="77777777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Pamięć zewnętrzna - min. USB pendrive</w:t>
            </w:r>
          </w:p>
          <w:p w14:paraId="3C9D2A6A" w14:textId="12CB716D" w:rsidR="00F15266" w:rsidRP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Zasilanie - wymienne baterie Li-</w:t>
            </w:r>
            <w:proofErr w:type="spellStart"/>
            <w:r w:rsidRPr="00F15266">
              <w:rPr>
                <w:rFonts w:cs="Arial"/>
                <w:color w:val="000000"/>
              </w:rPr>
              <w:t>Ion</w:t>
            </w:r>
            <w:proofErr w:type="spellEnd"/>
            <w:r w:rsidR="00682896">
              <w:rPr>
                <w:rFonts w:cs="Arial"/>
                <w:color w:val="000000"/>
              </w:rPr>
              <w:t xml:space="preserve"> – 2 baterie w zestawie.</w:t>
            </w:r>
          </w:p>
          <w:p w14:paraId="626017D4" w14:textId="77777777" w:rsidR="00F15266" w:rsidRDefault="00F15266" w:rsidP="00F15266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Czas pracy - min 24 godziny bez konieczności wymiany baterii</w:t>
            </w:r>
          </w:p>
          <w:p w14:paraId="7D2C1156" w14:textId="5C4C2EC1" w:rsidR="00F3027D" w:rsidRDefault="00F15266" w:rsidP="00F3027D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 w:rsidRPr="00F15266">
              <w:rPr>
                <w:rFonts w:cs="Arial"/>
                <w:color w:val="000000"/>
              </w:rPr>
              <w:t>Waga - max 3.5 kg</w:t>
            </w:r>
          </w:p>
          <w:p w14:paraId="71AA8C49" w14:textId="36D4B51F" w:rsidR="00F3027D" w:rsidRDefault="00F3027D" w:rsidP="00F3027D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Dedykowana walizka transportowa.</w:t>
            </w:r>
          </w:p>
          <w:p w14:paraId="4562D11C" w14:textId="5332190F" w:rsidR="00682896" w:rsidRPr="00F3027D" w:rsidRDefault="00682896" w:rsidP="00F3027D">
            <w:pPr>
              <w:numPr>
                <w:ilvl w:val="0"/>
                <w:numId w:val="48"/>
              </w:num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Sprzęt fabrycznie nowy z gwarancją producenta.</w:t>
            </w:r>
          </w:p>
          <w:p w14:paraId="0A6B74FD" w14:textId="77777777" w:rsidR="00EC6DEC" w:rsidRDefault="00EC6DEC" w:rsidP="00EC6DEC">
            <w:pPr>
              <w:ind w:left="360"/>
              <w:jc w:val="left"/>
              <w:rPr>
                <w:rFonts w:cs="Arial"/>
                <w:color w:val="000000"/>
              </w:rPr>
            </w:pPr>
          </w:p>
          <w:p w14:paraId="5773BCBD" w14:textId="77777777" w:rsidR="00EC6DEC" w:rsidRDefault="00EC6DEC" w:rsidP="00EC6DEC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Dodatkowe wyposażenie:</w:t>
            </w:r>
          </w:p>
          <w:p w14:paraId="15A82DF6" w14:textId="64D446E7" w:rsidR="00EC6DEC" w:rsidRDefault="00EC6DEC" w:rsidP="00EC6DEC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kompatybilne, precyzyjne, </w:t>
            </w:r>
            <w:proofErr w:type="spellStart"/>
            <w:r>
              <w:rPr>
                <w:rFonts w:cs="Arial"/>
                <w:color w:val="000000"/>
              </w:rPr>
              <w:t>inwarowe</w:t>
            </w:r>
            <w:proofErr w:type="spellEnd"/>
            <w:r>
              <w:rPr>
                <w:rFonts w:cs="Arial"/>
                <w:color w:val="000000"/>
              </w:rPr>
              <w:t xml:space="preserve"> łaty kodowe długości 1m – 2 sztuki</w:t>
            </w:r>
          </w:p>
          <w:p w14:paraId="2B308786" w14:textId="3A7C47A2" w:rsidR="00EC6DEC" w:rsidRDefault="00EC6DEC" w:rsidP="00EC6DEC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kompatybilne, precyzyjne, </w:t>
            </w:r>
            <w:proofErr w:type="spellStart"/>
            <w:r>
              <w:rPr>
                <w:rFonts w:cs="Arial"/>
                <w:color w:val="000000"/>
              </w:rPr>
              <w:t>inwarowe</w:t>
            </w:r>
            <w:proofErr w:type="spellEnd"/>
            <w:r>
              <w:rPr>
                <w:rFonts w:cs="Arial"/>
                <w:color w:val="000000"/>
              </w:rPr>
              <w:t xml:space="preserve"> łaty kodowe długości 2m – 2 sztuki</w:t>
            </w:r>
          </w:p>
          <w:p w14:paraId="47B1F08A" w14:textId="1065B01C" w:rsidR="00CD06F1" w:rsidRPr="00EC6DEC" w:rsidRDefault="00CD06F1" w:rsidP="00EC6DEC">
            <w:pPr>
              <w:ind w:left="179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 statyw drewniany geodezyjny</w:t>
            </w:r>
          </w:p>
          <w:p w14:paraId="4B27A469" w14:textId="5DCA6F52" w:rsidR="00EC6DEC" w:rsidRPr="00103E48" w:rsidRDefault="00EC6DEC" w:rsidP="00F15266">
            <w:pPr>
              <w:pStyle w:val="Akapitzlist"/>
              <w:spacing w:line="240" w:lineRule="auto"/>
              <w:ind w:left="720"/>
              <w:contextualSpacing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3C57" w14:textId="062468A2" w:rsidR="002C683F" w:rsidRPr="002B7CFE" w:rsidRDefault="00F15266" w:rsidP="00FB37B0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1 </w:t>
            </w:r>
            <w:proofErr w:type="spellStart"/>
            <w:r w:rsidR="00FB37B0">
              <w:rPr>
                <w:rFonts w:cs="Arial"/>
                <w:bCs/>
                <w:szCs w:val="18"/>
              </w:rPr>
              <w:t>kpl</w:t>
            </w:r>
            <w:proofErr w:type="spellEnd"/>
            <w:r w:rsidR="00FB37B0">
              <w:rPr>
                <w:rFonts w:cs="Arial"/>
                <w:bCs/>
                <w:szCs w:val="18"/>
              </w:rPr>
              <w:t>.</w:t>
            </w:r>
          </w:p>
        </w:tc>
      </w:tr>
    </w:tbl>
    <w:p w14:paraId="324EE6F2" w14:textId="7FCBD793" w:rsidR="002C683F" w:rsidRDefault="002C683F" w:rsidP="002C683F">
      <w:pPr>
        <w:rPr>
          <w:rFonts w:cs="Arial"/>
          <w:b/>
          <w:u w:val="single"/>
        </w:rPr>
      </w:pPr>
    </w:p>
    <w:p w14:paraId="47520C93" w14:textId="77777777" w:rsidR="00FF71EC" w:rsidRPr="002B7CFE" w:rsidRDefault="00FF71EC" w:rsidP="002C683F">
      <w:pPr>
        <w:rPr>
          <w:rFonts w:cs="Arial"/>
          <w:b/>
          <w:u w:val="single"/>
        </w:rPr>
      </w:pPr>
    </w:p>
    <w:p w14:paraId="17FEAF34" w14:textId="77777777" w:rsidR="002C683F" w:rsidRPr="002B7CFE" w:rsidRDefault="002C683F" w:rsidP="002C683F">
      <w:pPr>
        <w:rPr>
          <w:rFonts w:cs="Arial"/>
        </w:rPr>
      </w:pPr>
    </w:p>
    <w:p w14:paraId="1068DDF1" w14:textId="77777777" w:rsidR="00846E47" w:rsidRDefault="00846E47">
      <w:pPr>
        <w:spacing w:after="160" w:line="259" w:lineRule="auto"/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209416D7" w14:textId="2FCD5A46" w:rsidR="002C683F" w:rsidRPr="002C683F" w:rsidRDefault="002C683F" w:rsidP="002C683F">
      <w:pPr>
        <w:ind w:left="284"/>
        <w:rPr>
          <w:b/>
          <w:sz w:val="20"/>
          <w:szCs w:val="20"/>
          <w:u w:val="single"/>
        </w:rPr>
      </w:pPr>
      <w:r w:rsidRPr="002C683F">
        <w:rPr>
          <w:rFonts w:cs="Arial"/>
          <w:b/>
          <w:sz w:val="20"/>
          <w:szCs w:val="20"/>
        </w:rPr>
        <w:lastRenderedPageBreak/>
        <w:t xml:space="preserve"> </w:t>
      </w:r>
      <w:r w:rsidRPr="002C683F">
        <w:rPr>
          <w:rFonts w:cs="Arial"/>
          <w:b/>
          <w:sz w:val="20"/>
          <w:szCs w:val="20"/>
          <w:u w:val="single"/>
        </w:rPr>
        <w:t xml:space="preserve">Część II – </w:t>
      </w:r>
      <w:r w:rsidR="00932D75">
        <w:rPr>
          <w:rFonts w:cs="Arial"/>
          <w:b/>
          <w:sz w:val="20"/>
          <w:szCs w:val="20"/>
          <w:u w:val="single"/>
        </w:rPr>
        <w:t xml:space="preserve">System pomiarowo-kontrolny - </w:t>
      </w:r>
      <w:r w:rsidRPr="002C683F">
        <w:rPr>
          <w:b/>
          <w:sz w:val="20"/>
          <w:szCs w:val="20"/>
          <w:u w:val="single"/>
        </w:rPr>
        <w:t xml:space="preserve"> </w:t>
      </w:r>
      <w:r w:rsidR="00932D75">
        <w:rPr>
          <w:b/>
          <w:sz w:val="20"/>
          <w:szCs w:val="20"/>
          <w:u w:val="single"/>
        </w:rPr>
        <w:t>adaptery pomiarowe oraz elementy do budowy precyzyjnej osnowy pomiarowej</w:t>
      </w:r>
    </w:p>
    <w:p w14:paraId="6C3CEB61" w14:textId="77777777" w:rsidR="002C683F" w:rsidRDefault="002C683F" w:rsidP="002C683F">
      <w:pPr>
        <w:rPr>
          <w:b/>
          <w:u w:val="single"/>
        </w:rPr>
      </w:pPr>
    </w:p>
    <w:tbl>
      <w:tblPr>
        <w:tblW w:w="953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081"/>
        <w:gridCol w:w="1328"/>
        <w:gridCol w:w="5928"/>
        <w:gridCol w:w="709"/>
      </w:tblGrid>
      <w:tr w:rsidR="00F3027D" w:rsidRPr="002B7CFE" w14:paraId="6C77EA84" w14:textId="77777777" w:rsidTr="00A6410E">
        <w:trPr>
          <w:trHeight w:val="300"/>
        </w:trPr>
        <w:tc>
          <w:tcPr>
            <w:tcW w:w="492" w:type="dxa"/>
            <w:shd w:val="clear" w:color="000000" w:fill="D9D9D9"/>
            <w:noWrap/>
            <w:vAlign w:val="center"/>
            <w:hideMark/>
          </w:tcPr>
          <w:p w14:paraId="781EC7B2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4FDFE163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1330" w:type="dxa"/>
            <w:shd w:val="clear" w:color="000000" w:fill="D9D9D9"/>
          </w:tcPr>
          <w:p w14:paraId="5AD67831" w14:textId="77777777" w:rsidR="002C683F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Kod CPV</w:t>
            </w:r>
          </w:p>
        </w:tc>
        <w:tc>
          <w:tcPr>
            <w:tcW w:w="6015" w:type="dxa"/>
            <w:shd w:val="clear" w:color="000000" w:fill="D9D9D9"/>
            <w:vAlign w:val="center"/>
            <w:hideMark/>
          </w:tcPr>
          <w:p w14:paraId="70CDD8D9" w14:textId="77777777" w:rsidR="002C683F" w:rsidRPr="002B7CFE" w:rsidRDefault="002C683F" w:rsidP="00052B2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O</w:t>
            </w:r>
            <w:r w:rsidRPr="002B7CFE">
              <w:rPr>
                <w:rFonts w:ascii="Calibri" w:hAnsi="Calibri" w:cs="Arial"/>
                <w:b/>
                <w:bCs/>
                <w:color w:val="000000"/>
              </w:rPr>
              <w:t>pis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2404F000" w14:textId="77777777" w:rsidR="002C683F" w:rsidRPr="002B7CFE" w:rsidRDefault="002C683F" w:rsidP="0089273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2B7CFE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</w:tr>
      <w:tr w:rsidR="00F15266" w:rsidRPr="00F15266" w14:paraId="5B4CB0EF" w14:textId="77777777" w:rsidTr="00A6410E">
        <w:trPr>
          <w:trHeight w:val="2858"/>
        </w:trPr>
        <w:tc>
          <w:tcPr>
            <w:tcW w:w="492" w:type="dxa"/>
            <w:shd w:val="clear" w:color="auto" w:fill="auto"/>
            <w:noWrap/>
            <w:vAlign w:val="center"/>
            <w:hideMark/>
          </w:tcPr>
          <w:p w14:paraId="4F6CC4D6" w14:textId="029B1208" w:rsidR="002C683F" w:rsidRPr="00F15266" w:rsidRDefault="00052B2E" w:rsidP="00892736">
            <w:pPr>
              <w:jc w:val="center"/>
              <w:rPr>
                <w:rFonts w:cs="Arial"/>
                <w:bCs/>
                <w:color w:val="FF0000"/>
                <w:szCs w:val="18"/>
              </w:rPr>
            </w:pPr>
            <w:r w:rsidRPr="00F3027D">
              <w:rPr>
                <w:rFonts w:cs="Arial"/>
                <w:bCs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5BEDAE" w14:textId="13216F9D" w:rsidR="002C683F" w:rsidRPr="00F15266" w:rsidRDefault="00052B2E" w:rsidP="00892736">
            <w:pPr>
              <w:rPr>
                <w:rFonts w:cs="Arial"/>
                <w:bCs/>
                <w:color w:val="FF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System pomiarowo-kontrolny – adaptery pomiarowe oraz elementy do budowy precyzyjnej osnowy pomiarowej</w:t>
            </w:r>
          </w:p>
        </w:tc>
        <w:tc>
          <w:tcPr>
            <w:tcW w:w="1330" w:type="dxa"/>
          </w:tcPr>
          <w:p w14:paraId="15B9FB43" w14:textId="77777777" w:rsidR="002C683F" w:rsidRPr="00F3027D" w:rsidRDefault="002C683F" w:rsidP="00892736"/>
          <w:p w14:paraId="1AE90505" w14:textId="77777777" w:rsidR="002C683F" w:rsidRPr="00F3027D" w:rsidRDefault="002C683F" w:rsidP="00892736"/>
          <w:p w14:paraId="787255D2" w14:textId="77777777" w:rsidR="002C683F" w:rsidRPr="00F3027D" w:rsidRDefault="002C683F" w:rsidP="00892736"/>
          <w:p w14:paraId="555364A8" w14:textId="77777777" w:rsidR="002C683F" w:rsidRPr="00F3027D" w:rsidRDefault="002C683F" w:rsidP="00892736"/>
          <w:p w14:paraId="7B49552C" w14:textId="77777777" w:rsidR="002C683F" w:rsidRPr="00F3027D" w:rsidRDefault="002C683F" w:rsidP="00892736"/>
          <w:p w14:paraId="47557883" w14:textId="77777777" w:rsidR="002C683F" w:rsidRPr="00F3027D" w:rsidRDefault="002C683F" w:rsidP="00892736"/>
          <w:p w14:paraId="51203356" w14:textId="77777777" w:rsidR="00FB37B0" w:rsidRDefault="00FB37B0" w:rsidP="00892736"/>
          <w:p w14:paraId="5B5E39BD" w14:textId="77777777" w:rsidR="00FB37B0" w:rsidRDefault="00FB37B0" w:rsidP="00892736"/>
          <w:p w14:paraId="48D9FD26" w14:textId="77777777" w:rsidR="00FB37B0" w:rsidRDefault="00FB37B0" w:rsidP="00892736"/>
          <w:p w14:paraId="6DD16D73" w14:textId="77777777" w:rsidR="00FB37B0" w:rsidRDefault="00FB37B0" w:rsidP="00892736"/>
          <w:p w14:paraId="1660BC08" w14:textId="77777777" w:rsidR="00FB37B0" w:rsidRDefault="00FB37B0" w:rsidP="00892736"/>
          <w:p w14:paraId="181A3E13" w14:textId="77777777" w:rsidR="00FB37B0" w:rsidRDefault="00FB37B0" w:rsidP="00892736"/>
          <w:p w14:paraId="41CC1719" w14:textId="77777777" w:rsidR="00FB37B0" w:rsidRDefault="00FB37B0" w:rsidP="00892736"/>
          <w:p w14:paraId="4D9EFCC3" w14:textId="77777777" w:rsidR="00FB37B0" w:rsidRDefault="00FB37B0" w:rsidP="00892736"/>
          <w:p w14:paraId="6753A725" w14:textId="77777777" w:rsidR="00FB37B0" w:rsidRDefault="00FB37B0" w:rsidP="00892736"/>
          <w:p w14:paraId="0F401C46" w14:textId="77777777" w:rsidR="00FB37B0" w:rsidRDefault="00FB37B0" w:rsidP="00892736"/>
          <w:p w14:paraId="29895723" w14:textId="77777777" w:rsidR="00FB37B0" w:rsidRDefault="00FB37B0" w:rsidP="00892736"/>
          <w:p w14:paraId="14E0ABEA" w14:textId="77777777" w:rsidR="00FB37B0" w:rsidRDefault="00FB37B0" w:rsidP="00892736"/>
          <w:p w14:paraId="0A2FED74" w14:textId="77777777" w:rsidR="00FB37B0" w:rsidRDefault="00FB37B0" w:rsidP="00892736"/>
          <w:p w14:paraId="6BB52C84" w14:textId="77777777" w:rsidR="00FB37B0" w:rsidRDefault="00FB37B0" w:rsidP="00892736"/>
          <w:p w14:paraId="2079B8B2" w14:textId="77777777" w:rsidR="00FB37B0" w:rsidRDefault="00FB37B0" w:rsidP="00892736"/>
          <w:p w14:paraId="78AF3823" w14:textId="77777777" w:rsidR="00FB37B0" w:rsidRDefault="00FB37B0" w:rsidP="00892736"/>
          <w:p w14:paraId="34FD196D" w14:textId="4C2B3FB1" w:rsidR="002C683F" w:rsidRDefault="00F3027D" w:rsidP="00892736">
            <w:r w:rsidRPr="00F3027D">
              <w:t>44200000-2 – wyroby konstrukcyjne</w:t>
            </w:r>
          </w:p>
          <w:p w14:paraId="0AB6354B" w14:textId="77777777" w:rsidR="00FB37B0" w:rsidRPr="00F3027D" w:rsidRDefault="00FB37B0" w:rsidP="00892736"/>
          <w:p w14:paraId="725D937E" w14:textId="0B273420" w:rsidR="00F3027D" w:rsidRDefault="00F3027D" w:rsidP="00F3027D">
            <w:r w:rsidRPr="00F3027D">
              <w:t>38000000-5</w:t>
            </w:r>
          </w:p>
          <w:p w14:paraId="5BE4125A" w14:textId="54483D1E" w:rsidR="00F3027D" w:rsidRPr="00F3027D" w:rsidRDefault="00F3027D" w:rsidP="00F3027D">
            <w:r w:rsidRPr="00F3027D">
              <w:t xml:space="preserve"> Sprzęt laboratoryjny, optyczny i precyzyjny (z wyjątkiem szklanego)</w:t>
            </w:r>
          </w:p>
          <w:p w14:paraId="6CC52A49" w14:textId="77777777" w:rsidR="002C683F" w:rsidRPr="00F3027D" w:rsidRDefault="002C683F" w:rsidP="00892736">
            <w:pPr>
              <w:tabs>
                <w:tab w:val="left" w:pos="4095"/>
              </w:tabs>
              <w:jc w:val="left"/>
              <w:rPr>
                <w:rFonts w:cs="Arial"/>
              </w:rPr>
            </w:pPr>
          </w:p>
        </w:tc>
        <w:tc>
          <w:tcPr>
            <w:tcW w:w="6015" w:type="dxa"/>
            <w:shd w:val="clear" w:color="auto" w:fill="auto"/>
            <w:vAlign w:val="center"/>
            <w:hideMark/>
          </w:tcPr>
          <w:p w14:paraId="57A896B7" w14:textId="132B389B" w:rsidR="004A7897" w:rsidRPr="0005127D" w:rsidRDefault="004A7897" w:rsidP="004A7897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Dostawa elementów systemu pomiarowo-kontrolnego maszyny obróbczej materiału skalnego:</w:t>
            </w:r>
          </w:p>
          <w:p w14:paraId="79AAC2F8" w14:textId="77777777" w:rsidR="004A7897" w:rsidRPr="0005127D" w:rsidRDefault="004A7897" w:rsidP="004A7897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</w:p>
          <w:p w14:paraId="3912F17D" w14:textId="71B027E0" w:rsidR="007740F7" w:rsidRPr="0005127D" w:rsidRDefault="004A7897" w:rsidP="00052B2E">
            <w:pPr>
              <w:pStyle w:val="Akapitzlist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3 sztuki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statywów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(trójnogi</w:t>
            </w:r>
            <w:r w:rsidR="00052B2E" w:rsidRPr="0005127D">
              <w:rPr>
                <w:rFonts w:ascii="Arial" w:hAnsi="Arial" w:cs="Arial"/>
                <w:szCs w:val="18"/>
              </w:rPr>
              <w:t>) o wysokości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1,47m (poziom 1,47 m wyznaczony przez dolną płaszczyznę mocowania spodarki)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urządzenia pomiarowego zapewniający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wymuszone centrowanie nad punktem</w:t>
            </w:r>
            <w:r w:rsidR="004B0735" w:rsidRPr="0005127D">
              <w:rPr>
                <w:rFonts w:ascii="Arial" w:hAnsi="Arial" w:cs="Arial"/>
                <w:szCs w:val="18"/>
              </w:rPr>
              <w:t>. Wysokość́ może zostać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4B0735" w:rsidRPr="0005127D">
              <w:rPr>
                <w:rFonts w:ascii="Arial" w:hAnsi="Arial" w:cs="Arial"/>
                <w:szCs w:val="18"/>
              </w:rPr>
              <w:t>zmieniona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tylko w wyniku określenia widoczności punktów pomiarowych z innego poziomu spoda</w:t>
            </w:r>
            <w:r w:rsidR="004B0735" w:rsidRPr="0005127D">
              <w:rPr>
                <w:rFonts w:ascii="Arial" w:hAnsi="Arial" w:cs="Arial"/>
                <w:szCs w:val="18"/>
              </w:rPr>
              <w:t>rki (wizja lokalna wykonawcy). C</w:t>
            </w:r>
            <w:r w:rsidR="00052B2E" w:rsidRPr="0005127D">
              <w:rPr>
                <w:rFonts w:ascii="Arial" w:hAnsi="Arial" w:cs="Arial"/>
                <w:szCs w:val="18"/>
              </w:rPr>
              <w:t>entrowanie w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oparciu o trzy punkty podstawy. P</w:t>
            </w:r>
            <w:r w:rsidR="00052B2E" w:rsidRPr="0005127D">
              <w:rPr>
                <w:rFonts w:ascii="Arial" w:hAnsi="Arial" w:cs="Arial"/>
                <w:szCs w:val="18"/>
              </w:rPr>
              <w:t>unkty podstawy opisane na okr</w:t>
            </w:r>
            <w:r w:rsidR="004B0735" w:rsidRPr="0005127D">
              <w:rPr>
                <w:rFonts w:ascii="Arial" w:hAnsi="Arial" w:cs="Arial"/>
                <w:szCs w:val="18"/>
              </w:rPr>
              <w:t>ęgu o minimalnej średnicy 96 cm. S</w:t>
            </w:r>
            <w:r w:rsidR="00052B2E" w:rsidRPr="0005127D">
              <w:rPr>
                <w:rFonts w:ascii="Arial" w:hAnsi="Arial" w:cs="Arial"/>
                <w:szCs w:val="18"/>
              </w:rPr>
              <w:t>tatyw metalowy z nagwintowanym mocowaniem spodarki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geodezyjnej(gwint dedykowany). S</w:t>
            </w:r>
            <w:r w:rsidR="00052B2E" w:rsidRPr="0005127D">
              <w:rPr>
                <w:rFonts w:ascii="Arial" w:hAnsi="Arial" w:cs="Arial"/>
                <w:szCs w:val="18"/>
              </w:rPr>
              <w:t>tatyw wykonany metodą spawania materiałów złożony z rur o długości 1,56-1,74 cm, średnicy zewnętrznej 3-5cm</w:t>
            </w:r>
            <w:r w:rsidR="004B0735" w:rsidRPr="0005127D">
              <w:rPr>
                <w:rFonts w:ascii="Arial" w:hAnsi="Arial" w:cs="Arial"/>
                <w:szCs w:val="18"/>
              </w:rPr>
              <w:t>, grubości ścianki minimum 2 mm. M</w:t>
            </w:r>
            <w:r w:rsidR="00052B2E" w:rsidRPr="0005127D">
              <w:rPr>
                <w:rFonts w:ascii="Arial" w:hAnsi="Arial" w:cs="Arial"/>
                <w:szCs w:val="18"/>
              </w:rPr>
              <w:t xml:space="preserve">ateriał odporny na </w:t>
            </w:r>
            <w:r w:rsidR="004B0735" w:rsidRPr="0005127D">
              <w:rPr>
                <w:rFonts w:ascii="Arial" w:hAnsi="Arial" w:cs="Arial"/>
                <w:szCs w:val="18"/>
              </w:rPr>
              <w:t>wilgotność</w:t>
            </w:r>
            <w:r w:rsidR="00052B2E" w:rsidRPr="0005127D">
              <w:rPr>
                <w:rFonts w:ascii="Arial" w:hAnsi="Arial" w:cs="Arial"/>
                <w:szCs w:val="18"/>
              </w:rPr>
              <w:t>́ (rdzewienie), zapylenie oraz uszkodzenia (optymalnie rura bezszwowa)</w:t>
            </w:r>
            <w:r w:rsidR="004B0735" w:rsidRPr="0005127D">
              <w:rPr>
                <w:rFonts w:ascii="Arial" w:hAnsi="Arial" w:cs="Arial"/>
                <w:szCs w:val="18"/>
              </w:rPr>
              <w:t xml:space="preserve">. Statyw w komplecie </w:t>
            </w:r>
            <w:r w:rsidR="00052B2E" w:rsidRPr="0005127D">
              <w:rPr>
                <w:rFonts w:ascii="Arial" w:hAnsi="Arial" w:cs="Arial"/>
                <w:szCs w:val="18"/>
              </w:rPr>
              <w:t>z 9 punktami (po trzy na każde stanowisko) stabilizowanymi na stałe w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posadzce (2cm poniżej poziomu posadzki wraz z deklami), zapewniającymi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precyzyjne i stabilne posadowienie statywu na czas pomiaru wymuszając jego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centrowanie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z dokładnością do 0,5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mm</w:t>
            </w:r>
            <w:r w:rsidR="004B0735" w:rsidRPr="0005127D">
              <w:rPr>
                <w:rFonts w:ascii="Arial" w:hAnsi="Arial" w:cs="Arial"/>
                <w:szCs w:val="18"/>
              </w:rPr>
              <w:t>. P</w:t>
            </w:r>
            <w:r w:rsidR="00052B2E" w:rsidRPr="0005127D">
              <w:rPr>
                <w:rFonts w:ascii="Arial" w:hAnsi="Arial" w:cs="Arial"/>
                <w:szCs w:val="18"/>
              </w:rPr>
              <w:t>unkty opisane na okręgu o tej samej średnicy co statyw i położone w konf</w:t>
            </w:r>
            <w:r w:rsidR="004B0735" w:rsidRPr="0005127D">
              <w:rPr>
                <w:rFonts w:ascii="Arial" w:hAnsi="Arial" w:cs="Arial"/>
                <w:szCs w:val="18"/>
              </w:rPr>
              <w:t>iguracji trójkąta równobocznego.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4B0735" w:rsidRPr="0005127D">
              <w:rPr>
                <w:rFonts w:ascii="Arial" w:hAnsi="Arial" w:cs="Arial"/>
                <w:szCs w:val="18"/>
              </w:rPr>
              <w:t>D</w:t>
            </w:r>
            <w:r w:rsidR="00052B2E" w:rsidRPr="0005127D">
              <w:rPr>
                <w:rFonts w:ascii="Arial" w:hAnsi="Arial" w:cs="Arial"/>
                <w:szCs w:val="18"/>
              </w:rPr>
              <w:t>ekle z materiału odpornego na uszkodzenia spasowane z otworem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w posadzce</w:t>
            </w:r>
            <w:r w:rsidR="004B0735" w:rsidRPr="0005127D">
              <w:rPr>
                <w:rFonts w:ascii="Arial" w:hAnsi="Arial" w:cs="Arial"/>
                <w:szCs w:val="18"/>
              </w:rPr>
              <w:t xml:space="preserve"> zapewniając ochronę przed zapyleniem punktów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i uniemożliwiającym przypadkowe wyciągnięcie z otworu (np. w wyniku hamowania wózka widłowego)</w:t>
            </w:r>
            <w:r w:rsidR="007740F7" w:rsidRPr="0005127D">
              <w:rPr>
                <w:rFonts w:ascii="Arial" w:hAnsi="Arial" w:cs="Arial"/>
                <w:szCs w:val="18"/>
              </w:rPr>
              <w:t>.</w:t>
            </w:r>
          </w:p>
          <w:p w14:paraId="4F4F07DC" w14:textId="77777777" w:rsidR="007740F7" w:rsidRPr="0005127D" w:rsidRDefault="007740F7" w:rsidP="007740F7">
            <w:pPr>
              <w:pStyle w:val="Akapitzlist"/>
              <w:spacing w:line="240" w:lineRule="auto"/>
              <w:ind w:left="720"/>
              <w:jc w:val="left"/>
              <w:rPr>
                <w:rFonts w:ascii="Arial" w:hAnsi="Arial" w:cs="Arial"/>
                <w:szCs w:val="18"/>
              </w:rPr>
            </w:pPr>
          </w:p>
          <w:p w14:paraId="28406AE1" w14:textId="45AAF3EB" w:rsidR="007740F7" w:rsidRPr="0005127D" w:rsidRDefault="007740F7" w:rsidP="00052B2E">
            <w:pPr>
              <w:pStyle w:val="Akapitzlist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A</w:t>
            </w:r>
            <w:r w:rsidR="00052B2E" w:rsidRPr="0005127D">
              <w:rPr>
                <w:rFonts w:ascii="Arial" w:hAnsi="Arial" w:cs="Arial"/>
                <w:szCs w:val="18"/>
              </w:rPr>
              <w:t>daptery na prowadnice maszyny</w:t>
            </w:r>
            <w:r w:rsidRPr="0005127D">
              <w:rPr>
                <w:rFonts w:ascii="Arial" w:hAnsi="Arial" w:cs="Arial"/>
                <w:szCs w:val="18"/>
              </w:rPr>
              <w:t>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D</w:t>
            </w:r>
            <w:r w:rsidR="00052B2E" w:rsidRPr="0005127D">
              <w:rPr>
                <w:rFonts w:ascii="Arial" w:hAnsi="Arial" w:cs="Arial"/>
                <w:szCs w:val="18"/>
              </w:rPr>
              <w:t>ostawca ma obowiąz</w:t>
            </w:r>
            <w:r w:rsidRPr="0005127D">
              <w:rPr>
                <w:rFonts w:ascii="Arial" w:hAnsi="Arial" w:cs="Arial"/>
                <w:szCs w:val="18"/>
              </w:rPr>
              <w:t>ek dopasowania adaptera do szyn. A</w:t>
            </w:r>
            <w:r w:rsidR="00052B2E" w:rsidRPr="0005127D">
              <w:rPr>
                <w:rFonts w:ascii="Arial" w:hAnsi="Arial" w:cs="Arial"/>
                <w:szCs w:val="18"/>
              </w:rPr>
              <w:t>dapter wyposażony w gwint do montażu</w:t>
            </w:r>
            <w:r w:rsidRPr="0005127D">
              <w:rPr>
                <w:rFonts w:ascii="Arial" w:hAnsi="Arial" w:cs="Arial"/>
                <w:szCs w:val="18"/>
              </w:rPr>
              <w:t xml:space="preserve"> geodezyjnego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pryzmatu precyzyjnego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oraz śruby mocujące adapter do prowadnicy</w:t>
            </w:r>
            <w:r w:rsidRPr="0005127D">
              <w:rPr>
                <w:rFonts w:ascii="Arial" w:hAnsi="Arial" w:cs="Arial"/>
                <w:szCs w:val="18"/>
              </w:rPr>
              <w:t>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W</w:t>
            </w:r>
            <w:r w:rsidR="00052B2E" w:rsidRPr="0005127D">
              <w:rPr>
                <w:rFonts w:ascii="Arial" w:hAnsi="Arial" w:cs="Arial"/>
                <w:szCs w:val="18"/>
              </w:rPr>
              <w:t>ymiar gwintu dedykowany do geod</w:t>
            </w:r>
            <w:r w:rsidRPr="0005127D">
              <w:rPr>
                <w:rFonts w:ascii="Arial" w:hAnsi="Arial" w:cs="Arial"/>
                <w:szCs w:val="18"/>
              </w:rPr>
              <w:t>ezyjnych pryzmatów precyzyjnych.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A</w:t>
            </w:r>
            <w:r w:rsidR="00052B2E" w:rsidRPr="0005127D">
              <w:rPr>
                <w:rFonts w:ascii="Arial" w:hAnsi="Arial" w:cs="Arial"/>
                <w:szCs w:val="18"/>
              </w:rPr>
              <w:t>dapter w kształcie ceownika z centrycznie umieszczonym gwintem na pryzmat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zapewniającym instalacje pryzmatu z dokładnością do 0,1 mm.</w:t>
            </w:r>
            <w:r w:rsidRPr="0005127D">
              <w:rPr>
                <w:rFonts w:ascii="Arial" w:hAnsi="Arial" w:cs="Arial"/>
                <w:szCs w:val="18"/>
              </w:rPr>
              <w:t xml:space="preserve"> Ilość</w:t>
            </w:r>
            <w:r w:rsidR="00052B2E" w:rsidRPr="0005127D">
              <w:rPr>
                <w:rFonts w:ascii="Arial" w:hAnsi="Arial" w:cs="Arial"/>
                <w:szCs w:val="18"/>
              </w:rPr>
              <w:t>́ adapterów –12 s</w:t>
            </w:r>
            <w:r w:rsidRPr="0005127D">
              <w:rPr>
                <w:rFonts w:ascii="Arial" w:hAnsi="Arial" w:cs="Arial"/>
                <w:szCs w:val="18"/>
              </w:rPr>
              <w:t>ztuk (po 3 na każdą prowadnicę). Orientacyjny r</w:t>
            </w:r>
            <w:r w:rsidR="00052B2E" w:rsidRPr="0005127D">
              <w:rPr>
                <w:rFonts w:ascii="Arial" w:hAnsi="Arial" w:cs="Arial"/>
                <w:szCs w:val="18"/>
              </w:rPr>
              <w:t xml:space="preserve">ysunek techniczny prowadnicy </w:t>
            </w:r>
            <w:r w:rsidRPr="0005127D">
              <w:rPr>
                <w:rFonts w:ascii="Arial" w:hAnsi="Arial" w:cs="Arial"/>
                <w:szCs w:val="18"/>
              </w:rPr>
              <w:t>w załączniku.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A</w:t>
            </w:r>
            <w:r w:rsidR="00052B2E" w:rsidRPr="0005127D">
              <w:rPr>
                <w:rFonts w:ascii="Arial" w:hAnsi="Arial" w:cs="Arial"/>
                <w:szCs w:val="18"/>
              </w:rPr>
              <w:t>dapter wykonany z materiału odpornego na działanie wilgoci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oraz chemikaliów (smary, oleje)</w:t>
            </w:r>
            <w:r w:rsidRPr="0005127D">
              <w:rPr>
                <w:rFonts w:ascii="Arial" w:hAnsi="Arial" w:cs="Arial"/>
                <w:szCs w:val="18"/>
              </w:rPr>
              <w:t>.</w:t>
            </w:r>
          </w:p>
          <w:p w14:paraId="1E19439C" w14:textId="77777777" w:rsidR="007740F7" w:rsidRPr="0005127D" w:rsidRDefault="007740F7" w:rsidP="007740F7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2345FE29" w14:textId="70D1BCBF" w:rsidR="007740F7" w:rsidRPr="0005127D" w:rsidRDefault="007740F7" w:rsidP="00052B2E">
            <w:pPr>
              <w:pStyle w:val="Akapitzlist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F</w:t>
            </w:r>
            <w:r w:rsidR="00052B2E" w:rsidRPr="0005127D">
              <w:rPr>
                <w:rFonts w:ascii="Arial" w:hAnsi="Arial" w:cs="Arial"/>
                <w:szCs w:val="18"/>
              </w:rPr>
              <w:t>otopunkty –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tarcze celownicze, umożliwiające naklejenie na płaszczyznę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 xml:space="preserve">chropowatą (ściana, elementy maszyny, posadzka), odporne na </w:t>
            </w:r>
            <w:r w:rsidRPr="0005127D">
              <w:rPr>
                <w:rFonts w:ascii="Arial" w:hAnsi="Arial" w:cs="Arial"/>
                <w:szCs w:val="18"/>
              </w:rPr>
              <w:t>wilgoć́ i kurz, o wymiarach 5x5cm. Ilość</w:t>
            </w:r>
            <w:r w:rsidR="00052B2E" w:rsidRPr="0005127D">
              <w:rPr>
                <w:rFonts w:ascii="Arial" w:hAnsi="Arial" w:cs="Arial"/>
                <w:szCs w:val="18"/>
              </w:rPr>
              <w:t>́ fotopunktów:</w:t>
            </w:r>
            <w:r w:rsidRPr="0005127D">
              <w:rPr>
                <w:rFonts w:ascii="Arial" w:hAnsi="Arial" w:cs="Arial"/>
                <w:szCs w:val="18"/>
              </w:rPr>
              <w:t xml:space="preserve"> przynajmniej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6</w:t>
            </w:r>
            <w:r w:rsidR="00052B2E" w:rsidRPr="0005127D">
              <w:rPr>
                <w:rFonts w:ascii="Arial" w:hAnsi="Arial" w:cs="Arial"/>
                <w:szCs w:val="18"/>
              </w:rPr>
              <w:t>0 sztuk, wykonane z materiału umożliwiającego pomiar dalmierzem tachimetru</w:t>
            </w:r>
            <w:r w:rsidRPr="0005127D">
              <w:rPr>
                <w:rFonts w:ascii="Arial" w:hAnsi="Arial" w:cs="Arial"/>
                <w:szCs w:val="18"/>
              </w:rPr>
              <w:t xml:space="preserve"> geodezyjnego.</w:t>
            </w:r>
          </w:p>
          <w:p w14:paraId="226BDB69" w14:textId="77777777" w:rsidR="007740F7" w:rsidRPr="0005127D" w:rsidRDefault="007740F7" w:rsidP="007740F7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007FFE0C" w14:textId="764A877E" w:rsidR="00C67C83" w:rsidRPr="0005127D" w:rsidRDefault="004A7897" w:rsidP="00052B2E">
            <w:pPr>
              <w:pStyle w:val="Akapitzlist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12 sztuk nakładek/obejm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na ślimacznicę umożliwiających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pomiar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osi, w postaci zacisku na rurę. Z</w:t>
            </w:r>
            <w:r w:rsidR="00052B2E" w:rsidRPr="0005127D">
              <w:rPr>
                <w:rFonts w:ascii="Arial" w:hAnsi="Arial" w:cs="Arial"/>
                <w:szCs w:val="18"/>
              </w:rPr>
              <w:t>acisk gumowany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po wewnętrznej bieżni obejmy.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7740F7" w:rsidRPr="0005127D">
              <w:rPr>
                <w:rFonts w:ascii="Arial" w:hAnsi="Arial" w:cs="Arial"/>
                <w:szCs w:val="18"/>
              </w:rPr>
              <w:t>G</w:t>
            </w:r>
            <w:r w:rsidR="00052B2E" w:rsidRPr="0005127D">
              <w:rPr>
                <w:rFonts w:ascii="Arial" w:hAnsi="Arial" w:cs="Arial"/>
                <w:szCs w:val="18"/>
              </w:rPr>
              <w:t>wint na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geodezyjny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pryzmat precyzyjny</w:t>
            </w:r>
            <w:r w:rsidR="00C67C83" w:rsidRPr="0005127D">
              <w:rPr>
                <w:rFonts w:ascii="Arial" w:hAnsi="Arial" w:cs="Arial"/>
                <w:szCs w:val="18"/>
              </w:rPr>
              <w:t>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C67C83" w:rsidRPr="0005127D">
              <w:rPr>
                <w:rFonts w:ascii="Arial" w:hAnsi="Arial" w:cs="Arial"/>
                <w:szCs w:val="18"/>
              </w:rPr>
              <w:t xml:space="preserve">W zestawie z 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libel</w:t>
            </w:r>
            <w:r w:rsidR="007740F7" w:rsidRPr="0005127D">
              <w:rPr>
                <w:rFonts w:ascii="Arial" w:hAnsi="Arial" w:cs="Arial"/>
                <w:szCs w:val="18"/>
              </w:rPr>
              <w:t>l</w:t>
            </w:r>
            <w:r w:rsidR="00052B2E" w:rsidRPr="0005127D">
              <w:rPr>
                <w:rFonts w:ascii="Arial" w:hAnsi="Arial" w:cs="Arial"/>
                <w:szCs w:val="18"/>
              </w:rPr>
              <w:t>ą pudełkową do pionowania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</w:t>
            </w:r>
            <w:r w:rsidR="00C67C83" w:rsidRPr="0005127D">
              <w:rPr>
                <w:rFonts w:ascii="Arial" w:hAnsi="Arial" w:cs="Arial"/>
                <w:szCs w:val="18"/>
              </w:rPr>
              <w:t>z możliwością nakręcenia w miejsce pryzmatu na czas pionowania.</w:t>
            </w:r>
            <w:r w:rsidR="007740F7" w:rsidRPr="0005127D">
              <w:rPr>
                <w:rFonts w:ascii="Arial" w:hAnsi="Arial" w:cs="Arial"/>
                <w:szCs w:val="18"/>
              </w:rPr>
              <w:t xml:space="preserve"> Orientacyjny r</w:t>
            </w:r>
            <w:r w:rsidR="00052B2E" w:rsidRPr="0005127D">
              <w:rPr>
                <w:rFonts w:ascii="Arial" w:hAnsi="Arial" w:cs="Arial"/>
                <w:szCs w:val="18"/>
              </w:rPr>
              <w:t xml:space="preserve">ysunek techniczny </w:t>
            </w:r>
            <w:r w:rsidR="007740F7" w:rsidRPr="0005127D">
              <w:rPr>
                <w:rFonts w:ascii="Arial" w:hAnsi="Arial" w:cs="Arial"/>
                <w:szCs w:val="18"/>
              </w:rPr>
              <w:t>w załączniku. O</w:t>
            </w:r>
            <w:r w:rsidR="00052B2E" w:rsidRPr="0005127D">
              <w:rPr>
                <w:rFonts w:ascii="Arial" w:hAnsi="Arial" w:cs="Arial"/>
                <w:szCs w:val="18"/>
              </w:rPr>
              <w:t>bejma złożona z dwóch symetrycznych półokręgów zaciskanych śrubami z gwintem M6 o grubo</w:t>
            </w:r>
            <w:r w:rsidR="007740F7" w:rsidRPr="0005127D">
              <w:rPr>
                <w:rFonts w:ascii="Arial" w:hAnsi="Arial" w:cs="Arial"/>
                <w:szCs w:val="18"/>
              </w:rPr>
              <w:t xml:space="preserve">ści blachy minimum </w:t>
            </w:r>
            <w:r w:rsidR="007740F7" w:rsidRPr="0005127D">
              <w:rPr>
                <w:rFonts w:ascii="Arial" w:hAnsi="Arial" w:cs="Arial"/>
                <w:szCs w:val="18"/>
              </w:rPr>
              <w:lastRenderedPageBreak/>
              <w:t>2mm</w:t>
            </w:r>
            <w:r w:rsidR="00C67C83" w:rsidRPr="0005127D">
              <w:rPr>
                <w:rFonts w:ascii="Arial" w:hAnsi="Arial" w:cs="Arial"/>
                <w:szCs w:val="18"/>
              </w:rPr>
              <w:t>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C67C83" w:rsidRPr="0005127D">
              <w:rPr>
                <w:rFonts w:ascii="Arial" w:hAnsi="Arial" w:cs="Arial"/>
                <w:szCs w:val="18"/>
              </w:rPr>
              <w:t>M</w:t>
            </w:r>
            <w:r w:rsidR="00052B2E" w:rsidRPr="0005127D">
              <w:rPr>
                <w:rFonts w:ascii="Arial" w:hAnsi="Arial" w:cs="Arial"/>
                <w:szCs w:val="18"/>
              </w:rPr>
              <w:t>ateriał obejmy odporny na działan</w:t>
            </w:r>
            <w:r w:rsidR="00C67C83" w:rsidRPr="0005127D">
              <w:rPr>
                <w:rFonts w:ascii="Arial" w:hAnsi="Arial" w:cs="Arial"/>
                <w:szCs w:val="18"/>
              </w:rPr>
              <w:t>ie wilgoci oraz smarów i olejów. Ś</w:t>
            </w:r>
            <w:r w:rsidR="00052B2E" w:rsidRPr="0005127D">
              <w:rPr>
                <w:rFonts w:ascii="Arial" w:hAnsi="Arial" w:cs="Arial"/>
                <w:szCs w:val="18"/>
              </w:rPr>
              <w:t>rednica wskazana na rysunku technicznym d1</w:t>
            </w:r>
            <w:r w:rsidR="00C67C83"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odpowiadająca średnicy ślimacznicy (do zwymiarowania przez wykonawcę)</w:t>
            </w:r>
            <w:r w:rsidR="00C67C83"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 xml:space="preserve">i zależna od położeń punktów pomiarowych (średnicę </w:t>
            </w:r>
            <w:r w:rsidR="00C67C83" w:rsidRPr="0005127D">
              <w:rPr>
                <w:rFonts w:ascii="Arial" w:hAnsi="Arial" w:cs="Arial"/>
                <w:szCs w:val="18"/>
              </w:rPr>
              <w:t>wyznaczyć</w:t>
            </w:r>
            <w:r w:rsidR="00052B2E" w:rsidRPr="0005127D">
              <w:rPr>
                <w:rFonts w:ascii="Arial" w:hAnsi="Arial" w:cs="Arial"/>
                <w:szCs w:val="18"/>
              </w:rPr>
              <w:t xml:space="preserve">́ w danym punkcie pomiarowym i </w:t>
            </w:r>
            <w:r w:rsidR="00C67C83" w:rsidRPr="0005127D">
              <w:rPr>
                <w:rFonts w:ascii="Arial" w:hAnsi="Arial" w:cs="Arial"/>
                <w:szCs w:val="18"/>
              </w:rPr>
              <w:t>kompensować</w:t>
            </w:r>
            <w:r w:rsidR="00052B2E" w:rsidRPr="0005127D">
              <w:rPr>
                <w:rFonts w:ascii="Arial" w:hAnsi="Arial" w:cs="Arial"/>
                <w:szCs w:val="18"/>
              </w:rPr>
              <w:t xml:space="preserve">́ różnicę w średnicach grubością gumy bądź siłą docisku śrub M6) –maksymalna odchyłka różnicy średnicy nie powinna </w:t>
            </w:r>
            <w:r w:rsidR="00C67C83" w:rsidRPr="0005127D">
              <w:rPr>
                <w:rFonts w:ascii="Arial" w:hAnsi="Arial" w:cs="Arial"/>
                <w:szCs w:val="18"/>
              </w:rPr>
              <w:t>przekraczać</w:t>
            </w:r>
            <w:r w:rsidR="00052B2E" w:rsidRPr="0005127D">
              <w:rPr>
                <w:rFonts w:ascii="Arial" w:hAnsi="Arial" w:cs="Arial"/>
                <w:szCs w:val="18"/>
              </w:rPr>
              <w:t>́ 1-2mm.</w:t>
            </w:r>
          </w:p>
          <w:p w14:paraId="7A02036A" w14:textId="77777777" w:rsidR="00C67C83" w:rsidRPr="0005127D" w:rsidRDefault="00C67C83" w:rsidP="00C67C83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232F59F5" w14:textId="77777777" w:rsidR="00C67C83" w:rsidRPr="0005127D" w:rsidRDefault="00C67C83" w:rsidP="00C67C83">
            <w:pPr>
              <w:pStyle w:val="Akapitzlist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P</w:t>
            </w:r>
            <w:r w:rsidR="00052B2E" w:rsidRPr="0005127D">
              <w:rPr>
                <w:rFonts w:ascii="Arial" w:hAnsi="Arial" w:cs="Arial"/>
                <w:szCs w:val="18"/>
              </w:rPr>
              <w:t>unkty nawiązania sieci –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stabilizowane punkty geodezyjne, mocowanie w ścianach hali przemysłowej, w kształcie kątownika z dedykowanymi gwintami na</w:t>
            </w:r>
            <w:r w:rsidRPr="0005127D">
              <w:rPr>
                <w:rFonts w:ascii="Arial" w:hAnsi="Arial" w:cs="Arial"/>
                <w:szCs w:val="18"/>
              </w:rPr>
              <w:t xml:space="preserve"> precyzyjne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pryzmaty</w:t>
            </w:r>
            <w:r w:rsidRPr="0005127D">
              <w:rPr>
                <w:rFonts w:ascii="Arial" w:hAnsi="Arial" w:cs="Arial"/>
                <w:szCs w:val="18"/>
              </w:rPr>
              <w:t xml:space="preserve"> geodezyjne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(zapewni</w:t>
            </w:r>
            <w:r w:rsidRPr="0005127D">
              <w:rPr>
                <w:rFonts w:ascii="Arial" w:hAnsi="Arial" w:cs="Arial"/>
                <w:szCs w:val="18"/>
              </w:rPr>
              <w:t>ające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centrowanie z dokładnością do 0,1 mm) na części poziomej oraz tarczk</w:t>
            </w:r>
            <w:r w:rsidRPr="0005127D">
              <w:rPr>
                <w:rFonts w:ascii="Arial" w:hAnsi="Arial" w:cs="Arial"/>
                <w:szCs w:val="18"/>
              </w:rPr>
              <w:t>ą celowniczą na części pionowej. Ilość́ punktów – 10 sztuk. Szerokość</w:t>
            </w:r>
            <w:r w:rsidR="00052B2E" w:rsidRPr="0005127D">
              <w:rPr>
                <w:rFonts w:ascii="Arial" w:hAnsi="Arial" w:cs="Arial"/>
                <w:szCs w:val="18"/>
              </w:rPr>
              <w:t xml:space="preserve">́ kątownika 10 cm, </w:t>
            </w:r>
            <w:r w:rsidRPr="0005127D">
              <w:rPr>
                <w:rFonts w:ascii="Arial" w:hAnsi="Arial" w:cs="Arial"/>
                <w:szCs w:val="18"/>
              </w:rPr>
              <w:t>długość</w:t>
            </w:r>
            <w:r w:rsidR="00052B2E" w:rsidRPr="0005127D">
              <w:rPr>
                <w:rFonts w:ascii="Arial" w:hAnsi="Arial" w:cs="Arial"/>
                <w:szCs w:val="18"/>
              </w:rPr>
              <w:t>́ części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 xml:space="preserve">poziomej 10cm, </w:t>
            </w:r>
            <w:r w:rsidRPr="0005127D">
              <w:rPr>
                <w:rFonts w:ascii="Arial" w:hAnsi="Arial" w:cs="Arial"/>
                <w:szCs w:val="18"/>
              </w:rPr>
              <w:t>długość</w:t>
            </w:r>
            <w:r w:rsidR="00052B2E" w:rsidRPr="0005127D">
              <w:rPr>
                <w:rFonts w:ascii="Arial" w:hAnsi="Arial" w:cs="Arial"/>
                <w:szCs w:val="18"/>
              </w:rPr>
              <w:t xml:space="preserve">́ części pionowej 10 cm, </w:t>
            </w:r>
            <w:r w:rsidRPr="0005127D">
              <w:rPr>
                <w:rFonts w:ascii="Arial" w:hAnsi="Arial" w:cs="Arial"/>
                <w:szCs w:val="18"/>
              </w:rPr>
              <w:t>grubość</w:t>
            </w:r>
            <w:r w:rsidR="00052B2E" w:rsidRPr="0005127D">
              <w:rPr>
                <w:rFonts w:ascii="Arial" w:hAnsi="Arial" w:cs="Arial"/>
                <w:szCs w:val="18"/>
              </w:rPr>
              <w:t>́ blachy minimum 3mm dla zapew</w:t>
            </w:r>
            <w:r w:rsidRPr="0005127D">
              <w:rPr>
                <w:rFonts w:ascii="Arial" w:hAnsi="Arial" w:cs="Arial"/>
                <w:szCs w:val="18"/>
              </w:rPr>
              <w:t>nienia stabilności posadowienia. N</w:t>
            </w:r>
            <w:r w:rsidR="00052B2E" w:rsidRPr="0005127D">
              <w:rPr>
                <w:rFonts w:ascii="Arial" w:hAnsi="Arial" w:cs="Arial"/>
                <w:szCs w:val="18"/>
              </w:rPr>
              <w:t xml:space="preserve">a części pionowej 4 otwory o średnicy fi=8mm rozstawione w </w:t>
            </w:r>
            <w:r w:rsidRPr="0005127D">
              <w:rPr>
                <w:rFonts w:ascii="Arial" w:hAnsi="Arial" w:cs="Arial"/>
                <w:szCs w:val="18"/>
              </w:rPr>
              <w:t>narożnikach kwadratu o boku 7cm. O</w:t>
            </w:r>
            <w:r w:rsidR="00052B2E" w:rsidRPr="0005127D">
              <w:rPr>
                <w:rFonts w:ascii="Arial" w:hAnsi="Arial" w:cs="Arial"/>
                <w:szCs w:val="18"/>
              </w:rPr>
              <w:t xml:space="preserve">rientacja otworów dowolna, mocowanie do ścian kotwą metalową 8mm i długości minimalnej 10cm, na części poziomej centralne zamocowany gwint dedykowany </w:t>
            </w:r>
            <w:r w:rsidRPr="0005127D">
              <w:rPr>
                <w:rFonts w:ascii="Arial" w:hAnsi="Arial" w:cs="Arial"/>
                <w:szCs w:val="18"/>
              </w:rPr>
              <w:t>do pryzmatów. M</w:t>
            </w:r>
            <w:r w:rsidR="00052B2E" w:rsidRPr="0005127D">
              <w:rPr>
                <w:rFonts w:ascii="Arial" w:hAnsi="Arial" w:cs="Arial"/>
                <w:szCs w:val="18"/>
              </w:rPr>
              <w:t>ocowanie gwintu tylko za pomocą spawania, bez śrubunków i części ruchomych dla zapewnienia stabilności oraz powtarzalności mocowania).</w:t>
            </w:r>
          </w:p>
          <w:p w14:paraId="4FD5AAA7" w14:textId="77777777" w:rsidR="00C67C83" w:rsidRPr="0005127D" w:rsidRDefault="00C67C83" w:rsidP="00C67C83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62F41B7E" w14:textId="13E1C754" w:rsidR="002C683F" w:rsidRPr="0005127D" w:rsidRDefault="00C67C83" w:rsidP="00C67C83">
            <w:pPr>
              <w:pStyle w:val="Akapitzlist"/>
              <w:numPr>
                <w:ilvl w:val="0"/>
                <w:numId w:val="49"/>
              </w:numPr>
              <w:spacing w:line="240" w:lineRule="auto"/>
              <w:jc w:val="left"/>
              <w:rPr>
                <w:rFonts w:ascii="Arial" w:hAnsi="Arial" w:cs="Arial"/>
                <w:szCs w:val="18"/>
              </w:rPr>
            </w:pPr>
            <w:r w:rsidRPr="0005127D">
              <w:rPr>
                <w:rFonts w:ascii="Arial" w:hAnsi="Arial" w:cs="Arial"/>
                <w:szCs w:val="18"/>
              </w:rPr>
              <w:t>6</w:t>
            </w:r>
            <w:r w:rsidR="004A7897" w:rsidRPr="0005127D">
              <w:rPr>
                <w:rFonts w:ascii="Arial" w:hAnsi="Arial" w:cs="Arial"/>
                <w:szCs w:val="18"/>
              </w:rPr>
              <w:t xml:space="preserve"> sztuk</w:t>
            </w:r>
            <w:r w:rsidRPr="0005127D">
              <w:rPr>
                <w:rFonts w:ascii="Arial" w:hAnsi="Arial" w:cs="Arial"/>
                <w:szCs w:val="18"/>
              </w:rPr>
              <w:t xml:space="preserve"> reperów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do niwelacji precyzyjnej –</w:t>
            </w:r>
            <w:r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punkt wysokościowy stabilizowany bolcem metalowym w posadzce hali przemysłowej, poniżej poziomu posadzki na głębokości ok. 2cm, z dek</w:t>
            </w:r>
            <w:r w:rsidR="004A7897" w:rsidRPr="0005127D">
              <w:rPr>
                <w:rFonts w:ascii="Arial" w:hAnsi="Arial" w:cs="Arial"/>
                <w:szCs w:val="18"/>
              </w:rPr>
              <w:t>lem o wymiarach minimum 7x12 cm. B</w:t>
            </w:r>
            <w:r w:rsidR="00052B2E" w:rsidRPr="0005127D">
              <w:rPr>
                <w:rFonts w:ascii="Arial" w:hAnsi="Arial" w:cs="Arial"/>
                <w:szCs w:val="18"/>
              </w:rPr>
              <w:t xml:space="preserve">olec </w:t>
            </w:r>
            <w:r w:rsidRPr="0005127D">
              <w:rPr>
                <w:rFonts w:ascii="Arial" w:hAnsi="Arial" w:cs="Arial"/>
                <w:szCs w:val="18"/>
              </w:rPr>
              <w:t>posadowiony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na głębokości minimum 20 cm (przez wszystkie poziomy betonu i izolacji do powierzchni betonu chudego (podbudowy))</w:t>
            </w:r>
            <w:r w:rsidRPr="0005127D">
              <w:rPr>
                <w:rFonts w:ascii="Arial" w:hAnsi="Arial" w:cs="Arial"/>
                <w:szCs w:val="18"/>
              </w:rPr>
              <w:t>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Pr="0005127D">
              <w:rPr>
                <w:rFonts w:ascii="Arial" w:hAnsi="Arial" w:cs="Arial"/>
                <w:szCs w:val="18"/>
              </w:rPr>
              <w:t>Ś</w:t>
            </w:r>
            <w:r w:rsidR="00052B2E" w:rsidRPr="0005127D">
              <w:rPr>
                <w:rFonts w:ascii="Arial" w:hAnsi="Arial" w:cs="Arial"/>
                <w:szCs w:val="18"/>
              </w:rPr>
              <w:t>rednica bolca mi</w:t>
            </w:r>
            <w:r w:rsidR="004A7897" w:rsidRPr="0005127D">
              <w:rPr>
                <w:rFonts w:ascii="Arial" w:hAnsi="Arial" w:cs="Arial"/>
                <w:szCs w:val="18"/>
              </w:rPr>
              <w:t>nimum 2cm, maksimum 4 cm. B</w:t>
            </w:r>
            <w:r w:rsidR="00052B2E" w:rsidRPr="0005127D">
              <w:rPr>
                <w:rFonts w:ascii="Arial" w:hAnsi="Arial" w:cs="Arial"/>
                <w:szCs w:val="18"/>
              </w:rPr>
              <w:t>olec zaokrąglony wierzchołkowo (doprecyzowanie miejsca ustawienia łaty)</w:t>
            </w:r>
            <w:r w:rsidR="004A7897" w:rsidRPr="0005127D">
              <w:rPr>
                <w:rFonts w:ascii="Arial" w:hAnsi="Arial" w:cs="Arial"/>
                <w:szCs w:val="18"/>
              </w:rPr>
              <w:t>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4A7897" w:rsidRPr="0005127D">
              <w:rPr>
                <w:rFonts w:ascii="Arial" w:hAnsi="Arial" w:cs="Arial"/>
                <w:szCs w:val="18"/>
              </w:rPr>
              <w:t>N</w:t>
            </w:r>
            <w:r w:rsidR="00052B2E" w:rsidRPr="0005127D">
              <w:rPr>
                <w:rFonts w:ascii="Arial" w:hAnsi="Arial" w:cs="Arial"/>
                <w:szCs w:val="18"/>
              </w:rPr>
              <w:t>ajwyższy punkt bolca co</w:t>
            </w:r>
            <w:r w:rsidR="004A7897"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najmni</w:t>
            </w:r>
            <w:r w:rsidR="004A7897" w:rsidRPr="0005127D">
              <w:rPr>
                <w:rFonts w:ascii="Arial" w:hAnsi="Arial" w:cs="Arial"/>
                <w:szCs w:val="18"/>
              </w:rPr>
              <w:t>ej 2cm poniżej poziomu posadzki.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</w:t>
            </w:r>
            <w:r w:rsidR="004A7897" w:rsidRPr="0005127D">
              <w:rPr>
                <w:rFonts w:ascii="Arial" w:hAnsi="Arial" w:cs="Arial"/>
                <w:szCs w:val="18"/>
              </w:rPr>
              <w:t>D</w:t>
            </w:r>
            <w:r w:rsidR="00052B2E" w:rsidRPr="0005127D">
              <w:rPr>
                <w:rFonts w:ascii="Arial" w:hAnsi="Arial" w:cs="Arial"/>
                <w:szCs w:val="18"/>
              </w:rPr>
              <w:t>ekiel z materiału odpornego na uszkodzenia i zapewniający ochronę punktu na wypadek najechan</w:t>
            </w:r>
            <w:r w:rsidR="004A7897" w:rsidRPr="0005127D">
              <w:rPr>
                <w:rFonts w:ascii="Arial" w:hAnsi="Arial" w:cs="Arial"/>
                <w:szCs w:val="18"/>
              </w:rPr>
              <w:t>ia kołem pojazdu,</w:t>
            </w:r>
            <w:r w:rsidR="00052B2E" w:rsidRPr="0005127D">
              <w:rPr>
                <w:rFonts w:ascii="Arial" w:hAnsi="Arial" w:cs="Arial"/>
                <w:szCs w:val="18"/>
              </w:rPr>
              <w:t xml:space="preserve"> minimalizujący ryzyko wystąpienia nierówności w posadzce (minimalna </w:t>
            </w:r>
            <w:r w:rsidR="004A7897" w:rsidRPr="0005127D">
              <w:rPr>
                <w:rFonts w:ascii="Arial" w:hAnsi="Arial" w:cs="Arial"/>
                <w:szCs w:val="18"/>
              </w:rPr>
              <w:t>grubość</w:t>
            </w:r>
            <w:r w:rsidR="00052B2E" w:rsidRPr="0005127D">
              <w:rPr>
                <w:rFonts w:ascii="Arial" w:hAnsi="Arial" w:cs="Arial"/>
                <w:szCs w:val="18"/>
              </w:rPr>
              <w:t>́ wierzchniej warstwy przykrywającej –</w:t>
            </w:r>
            <w:r w:rsidR="004A7897" w:rsidRPr="0005127D">
              <w:rPr>
                <w:rFonts w:ascii="Arial" w:hAnsi="Arial" w:cs="Arial"/>
                <w:szCs w:val="18"/>
              </w:rPr>
              <w:t xml:space="preserve"> </w:t>
            </w:r>
            <w:r w:rsidR="00052B2E" w:rsidRPr="0005127D">
              <w:rPr>
                <w:rFonts w:ascii="Arial" w:hAnsi="Arial" w:cs="Arial"/>
                <w:szCs w:val="18"/>
              </w:rPr>
              <w:t>uniemożliwienie wystąpienia potknięcia operatorów na hali przemysłowej).</w:t>
            </w:r>
          </w:p>
          <w:p w14:paraId="697029F2" w14:textId="77777777" w:rsidR="004A7897" w:rsidRPr="0005127D" w:rsidRDefault="004A7897" w:rsidP="004A7897">
            <w:pPr>
              <w:pStyle w:val="Akapitzlist"/>
              <w:rPr>
                <w:rFonts w:ascii="Arial" w:hAnsi="Arial" w:cs="Arial"/>
                <w:szCs w:val="18"/>
              </w:rPr>
            </w:pPr>
          </w:p>
          <w:p w14:paraId="66DA8D6B" w14:textId="7C275178" w:rsidR="004A7897" w:rsidRPr="0005127D" w:rsidRDefault="004A7897" w:rsidP="004A7897">
            <w:pPr>
              <w:jc w:val="left"/>
              <w:rPr>
                <w:rFonts w:cs="Arial"/>
                <w:szCs w:val="18"/>
              </w:rPr>
            </w:pPr>
            <w:r w:rsidRPr="0005127D">
              <w:rPr>
                <w:rFonts w:cs="Arial"/>
                <w:szCs w:val="18"/>
              </w:rPr>
              <w:t>Zwymiarowanie i elementów maszyny w celu precyzyjnego dopasowania dostarczanych elementów jest po stronie dostawcy.</w:t>
            </w:r>
          </w:p>
          <w:p w14:paraId="58443E19" w14:textId="77777777" w:rsidR="002C683F" w:rsidRPr="004A7897" w:rsidRDefault="002C683F" w:rsidP="00052B2E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D0F340D" w14:textId="40132169" w:rsidR="002C683F" w:rsidRPr="00F15266" w:rsidRDefault="00F3027D" w:rsidP="00892736">
            <w:pPr>
              <w:jc w:val="center"/>
              <w:rPr>
                <w:rFonts w:cs="Arial"/>
                <w:color w:val="FF0000"/>
                <w:szCs w:val="18"/>
              </w:rPr>
            </w:pPr>
            <w:r w:rsidRPr="00F3027D">
              <w:rPr>
                <w:rFonts w:cs="Arial"/>
                <w:bCs/>
                <w:szCs w:val="18"/>
              </w:rPr>
              <w:lastRenderedPageBreak/>
              <w:t>1</w:t>
            </w:r>
            <w:r w:rsidR="00FB37B0">
              <w:rPr>
                <w:rFonts w:cs="Arial"/>
                <w:bCs/>
                <w:szCs w:val="18"/>
              </w:rPr>
              <w:t xml:space="preserve"> </w:t>
            </w:r>
            <w:proofErr w:type="spellStart"/>
            <w:r w:rsidR="00FB37B0">
              <w:rPr>
                <w:rFonts w:cs="Arial"/>
                <w:bCs/>
                <w:szCs w:val="18"/>
              </w:rPr>
              <w:t>kpl</w:t>
            </w:r>
            <w:proofErr w:type="spellEnd"/>
            <w:r w:rsidR="00FB37B0">
              <w:rPr>
                <w:rFonts w:cs="Arial"/>
                <w:bCs/>
                <w:szCs w:val="18"/>
              </w:rPr>
              <w:t>.</w:t>
            </w:r>
          </w:p>
        </w:tc>
      </w:tr>
    </w:tbl>
    <w:p w14:paraId="282CB557" w14:textId="4F343F43" w:rsidR="002C683F" w:rsidRDefault="002C683F" w:rsidP="002C683F">
      <w:pPr>
        <w:rPr>
          <w:b/>
          <w:u w:val="single"/>
        </w:rPr>
      </w:pPr>
    </w:p>
    <w:p w14:paraId="56358F63" w14:textId="77777777" w:rsidR="002C683F" w:rsidRDefault="002C683F" w:rsidP="002C683F">
      <w:pPr>
        <w:rPr>
          <w:b/>
          <w:u w:val="single"/>
        </w:rPr>
      </w:pPr>
    </w:p>
    <w:p w14:paraId="5FCABF6D" w14:textId="77777777" w:rsidR="002C683F" w:rsidRDefault="002C683F" w:rsidP="002C683F">
      <w:pPr>
        <w:rPr>
          <w:b/>
          <w:u w:val="single"/>
        </w:rPr>
      </w:pPr>
    </w:p>
    <w:p w14:paraId="001E991C" w14:textId="77777777" w:rsidR="002C683F" w:rsidRDefault="002C683F" w:rsidP="002C683F">
      <w:pPr>
        <w:rPr>
          <w:b/>
          <w:u w:val="single"/>
        </w:rPr>
      </w:pPr>
    </w:p>
    <w:p w14:paraId="60312BF5" w14:textId="77777777" w:rsidR="002C683F" w:rsidRDefault="002C683F" w:rsidP="002C683F">
      <w:pPr>
        <w:rPr>
          <w:b/>
          <w:u w:val="single"/>
        </w:rPr>
      </w:pPr>
    </w:p>
    <w:sectPr w:rsidR="002C68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40B3B" w14:textId="77777777" w:rsidR="00EE7015" w:rsidRDefault="00EE7015" w:rsidP="00481A46">
      <w:r>
        <w:separator/>
      </w:r>
    </w:p>
  </w:endnote>
  <w:endnote w:type="continuationSeparator" w:id="0">
    <w:p w14:paraId="6795DFB1" w14:textId="77777777" w:rsidR="00EE7015" w:rsidRDefault="00EE701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20F347A3" w14:textId="77777777" w:rsidR="002C683F" w:rsidRPr="009523C1" w:rsidRDefault="002C683F" w:rsidP="002C683F">
        <w:pPr>
          <w:autoSpaceDE w:val="0"/>
          <w:autoSpaceDN w:val="0"/>
          <w:adjustRightInd w:val="0"/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</w:pP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Projekt wspófinansowany przez Unię Europejską ze środków Europejskiego Funduszu Rozwoju Regionalnego w ramach Regionalnego Programu Operacyjnego dla Województwa Dolnośląskiego na lata 2014-2020, Osi Priorytetowej nr 1 „Przedsiębiorstwa i innowacje", Dział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Innowacyjne przedsiębiorstwa”,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Poddzia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ania nr 1.2.1 „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Innowacyjne przedsię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b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iorstwa - konkurs horyzontalny”,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Sch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emat nr 1.2.A „Wsparcie dla przedsiębiorstw chcących rozpocząć lub rozwinąć 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dzia</w:t>
        </w:r>
        <w:r>
          <w:rPr>
            <w:rFonts w:ascii="Cambria Math" w:hAnsi="Cambria Math" w:cs="Cambria Math"/>
            <w:i/>
            <w:iCs/>
            <w:color w:val="221F1F"/>
            <w:szCs w:val="18"/>
          </w:rPr>
          <w:t>ł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alno</w:t>
        </w:r>
        <w:r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>ść</w:t>
        </w:r>
        <w:r w:rsidRPr="008805AC">
          <w:rPr>
            <w:rFonts w:ascii="TimesNewRoman-NormalItalic" w:hAnsi="TimesNewRoman-NormalItalic" w:cs="TimesNewRoman-NormalItalic"/>
            <w:i/>
            <w:iCs/>
            <w:color w:val="221F1F"/>
            <w:szCs w:val="18"/>
          </w:rPr>
          <w:t xml:space="preserve"> B+R"</w:t>
        </w: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76B">
          <w:rPr>
            <w:noProof/>
          </w:rPr>
          <w:t>3</w:t>
        </w:r>
        <w:r>
          <w:fldChar w:fldCharType="end"/>
        </w:r>
      </w:p>
    </w:sdtContent>
  </w:sdt>
  <w:p w14:paraId="705E399D" w14:textId="77777777" w:rsidR="00481A46" w:rsidRPr="009523C1" w:rsidRDefault="00481A4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2EE8" w14:textId="77777777" w:rsidR="00EE7015" w:rsidRDefault="00EE7015" w:rsidP="00481A46">
      <w:r>
        <w:separator/>
      </w:r>
    </w:p>
  </w:footnote>
  <w:footnote w:type="continuationSeparator" w:id="0">
    <w:p w14:paraId="33540336" w14:textId="77777777" w:rsidR="00EE7015" w:rsidRDefault="00EE701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D116D" w14:textId="77777777"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0C66E9F8" wp14:editId="632A77A1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A19"/>
    <w:multiLevelType w:val="hybridMultilevel"/>
    <w:tmpl w:val="A70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FC0281"/>
    <w:multiLevelType w:val="hybridMultilevel"/>
    <w:tmpl w:val="2B8E3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75B"/>
    <w:multiLevelType w:val="multilevel"/>
    <w:tmpl w:val="7C508B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C385D"/>
    <w:multiLevelType w:val="hybridMultilevel"/>
    <w:tmpl w:val="26B2B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4ED6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381DC0"/>
    <w:multiLevelType w:val="hybridMultilevel"/>
    <w:tmpl w:val="175A2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3DE"/>
    <w:multiLevelType w:val="hybridMultilevel"/>
    <w:tmpl w:val="4CE8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3EE1"/>
    <w:multiLevelType w:val="hybridMultilevel"/>
    <w:tmpl w:val="F44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548CB"/>
    <w:multiLevelType w:val="hybridMultilevel"/>
    <w:tmpl w:val="78386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758"/>
    <w:multiLevelType w:val="hybridMultilevel"/>
    <w:tmpl w:val="6AE2F608"/>
    <w:lvl w:ilvl="0" w:tplc="40123D6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7A5398"/>
    <w:multiLevelType w:val="hybridMultilevel"/>
    <w:tmpl w:val="8CCC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208E"/>
    <w:multiLevelType w:val="hybridMultilevel"/>
    <w:tmpl w:val="CA12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F18B8"/>
    <w:multiLevelType w:val="hybridMultilevel"/>
    <w:tmpl w:val="05DC3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0058B6"/>
    <w:multiLevelType w:val="hybridMultilevel"/>
    <w:tmpl w:val="0A9C4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7750A2"/>
    <w:multiLevelType w:val="hybridMultilevel"/>
    <w:tmpl w:val="23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2417C8"/>
    <w:multiLevelType w:val="hybridMultilevel"/>
    <w:tmpl w:val="BA16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40C4C"/>
    <w:multiLevelType w:val="hybridMultilevel"/>
    <w:tmpl w:val="942AB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A398B"/>
    <w:multiLevelType w:val="hybridMultilevel"/>
    <w:tmpl w:val="DD4A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37B1D"/>
    <w:multiLevelType w:val="hybridMultilevel"/>
    <w:tmpl w:val="C124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46AA3"/>
    <w:multiLevelType w:val="hybridMultilevel"/>
    <w:tmpl w:val="C28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9260D"/>
    <w:multiLevelType w:val="hybridMultilevel"/>
    <w:tmpl w:val="4B16FD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B36EB"/>
    <w:multiLevelType w:val="multilevel"/>
    <w:tmpl w:val="042A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9D4552"/>
    <w:multiLevelType w:val="hybridMultilevel"/>
    <w:tmpl w:val="EB08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48"/>
  </w:num>
  <w:num w:numId="4">
    <w:abstractNumId w:val="30"/>
  </w:num>
  <w:num w:numId="5">
    <w:abstractNumId w:val="9"/>
  </w:num>
  <w:num w:numId="6">
    <w:abstractNumId w:val="39"/>
  </w:num>
  <w:num w:numId="7">
    <w:abstractNumId w:val="7"/>
  </w:num>
  <w:num w:numId="8">
    <w:abstractNumId w:val="40"/>
  </w:num>
  <w:num w:numId="9">
    <w:abstractNumId w:val="2"/>
  </w:num>
  <w:num w:numId="10">
    <w:abstractNumId w:val="4"/>
  </w:num>
  <w:num w:numId="11">
    <w:abstractNumId w:val="44"/>
  </w:num>
  <w:num w:numId="12">
    <w:abstractNumId w:val="1"/>
  </w:num>
  <w:num w:numId="13">
    <w:abstractNumId w:val="13"/>
  </w:num>
  <w:num w:numId="14">
    <w:abstractNumId w:val="22"/>
  </w:num>
  <w:num w:numId="15">
    <w:abstractNumId w:val="14"/>
  </w:num>
  <w:num w:numId="16">
    <w:abstractNumId w:val="0"/>
  </w:num>
  <w:num w:numId="17">
    <w:abstractNumId w:val="23"/>
  </w:num>
  <w:num w:numId="18">
    <w:abstractNumId w:val="15"/>
  </w:num>
  <w:num w:numId="19">
    <w:abstractNumId w:val="25"/>
  </w:num>
  <w:num w:numId="20">
    <w:abstractNumId w:val="47"/>
  </w:num>
  <w:num w:numId="21">
    <w:abstractNumId w:val="20"/>
  </w:num>
  <w:num w:numId="22">
    <w:abstractNumId w:val="27"/>
  </w:num>
  <w:num w:numId="23">
    <w:abstractNumId w:val="26"/>
  </w:num>
  <w:num w:numId="24">
    <w:abstractNumId w:val="11"/>
  </w:num>
  <w:num w:numId="25">
    <w:abstractNumId w:val="35"/>
  </w:num>
  <w:num w:numId="26">
    <w:abstractNumId w:val="19"/>
  </w:num>
  <w:num w:numId="27">
    <w:abstractNumId w:val="41"/>
  </w:num>
  <w:num w:numId="28">
    <w:abstractNumId w:val="34"/>
  </w:num>
  <w:num w:numId="29">
    <w:abstractNumId w:val="33"/>
  </w:num>
  <w:num w:numId="30">
    <w:abstractNumId w:val="24"/>
  </w:num>
  <w:num w:numId="31">
    <w:abstractNumId w:val="3"/>
  </w:num>
  <w:num w:numId="32">
    <w:abstractNumId w:val="17"/>
  </w:num>
  <w:num w:numId="33">
    <w:abstractNumId w:val="12"/>
  </w:num>
  <w:num w:numId="34">
    <w:abstractNumId w:val="46"/>
  </w:num>
  <w:num w:numId="35">
    <w:abstractNumId w:val="16"/>
  </w:num>
  <w:num w:numId="36">
    <w:abstractNumId w:val="10"/>
  </w:num>
  <w:num w:numId="37">
    <w:abstractNumId w:val="36"/>
  </w:num>
  <w:num w:numId="38">
    <w:abstractNumId w:val="28"/>
  </w:num>
  <w:num w:numId="39">
    <w:abstractNumId w:val="21"/>
  </w:num>
  <w:num w:numId="40">
    <w:abstractNumId w:val="8"/>
  </w:num>
  <w:num w:numId="41">
    <w:abstractNumId w:val="38"/>
  </w:num>
  <w:num w:numId="42">
    <w:abstractNumId w:val="43"/>
  </w:num>
  <w:num w:numId="43">
    <w:abstractNumId w:val="6"/>
  </w:num>
  <w:num w:numId="44">
    <w:abstractNumId w:val="29"/>
  </w:num>
  <w:num w:numId="45">
    <w:abstractNumId w:val="42"/>
  </w:num>
  <w:num w:numId="46">
    <w:abstractNumId w:val="32"/>
  </w:num>
  <w:num w:numId="47">
    <w:abstractNumId w:val="37"/>
  </w:num>
  <w:num w:numId="48">
    <w:abstractNumId w:val="4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47ED"/>
    <w:rsid w:val="0005127D"/>
    <w:rsid w:val="00052B2E"/>
    <w:rsid w:val="0006389D"/>
    <w:rsid w:val="00090C4C"/>
    <w:rsid w:val="000D06AE"/>
    <w:rsid w:val="000D076B"/>
    <w:rsid w:val="00103E48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C2BA7"/>
    <w:rsid w:val="003E6FFE"/>
    <w:rsid w:val="00435D2B"/>
    <w:rsid w:val="004616FC"/>
    <w:rsid w:val="00481A46"/>
    <w:rsid w:val="00497C52"/>
    <w:rsid w:val="004A7897"/>
    <w:rsid w:val="004B0735"/>
    <w:rsid w:val="004D02D4"/>
    <w:rsid w:val="005739AF"/>
    <w:rsid w:val="005C62FE"/>
    <w:rsid w:val="005C6DB6"/>
    <w:rsid w:val="00661399"/>
    <w:rsid w:val="00682896"/>
    <w:rsid w:val="006945B9"/>
    <w:rsid w:val="006F095C"/>
    <w:rsid w:val="006F2C70"/>
    <w:rsid w:val="007550D3"/>
    <w:rsid w:val="007641CC"/>
    <w:rsid w:val="007740F7"/>
    <w:rsid w:val="007A67EE"/>
    <w:rsid w:val="007B2C62"/>
    <w:rsid w:val="007E2F32"/>
    <w:rsid w:val="00846E47"/>
    <w:rsid w:val="008805AC"/>
    <w:rsid w:val="0088730B"/>
    <w:rsid w:val="008A49C3"/>
    <w:rsid w:val="008D25D2"/>
    <w:rsid w:val="00932D75"/>
    <w:rsid w:val="009523C1"/>
    <w:rsid w:val="009F2E51"/>
    <w:rsid w:val="00A41285"/>
    <w:rsid w:val="00A61D60"/>
    <w:rsid w:val="00A6410E"/>
    <w:rsid w:val="00A70E8E"/>
    <w:rsid w:val="00A91C52"/>
    <w:rsid w:val="00B426BF"/>
    <w:rsid w:val="00B82D08"/>
    <w:rsid w:val="00BB66A5"/>
    <w:rsid w:val="00C5331F"/>
    <w:rsid w:val="00C61A70"/>
    <w:rsid w:val="00C67C83"/>
    <w:rsid w:val="00C8700F"/>
    <w:rsid w:val="00C915DA"/>
    <w:rsid w:val="00CA728B"/>
    <w:rsid w:val="00CB283A"/>
    <w:rsid w:val="00CD06F1"/>
    <w:rsid w:val="00CE0822"/>
    <w:rsid w:val="00D174BD"/>
    <w:rsid w:val="00D2675E"/>
    <w:rsid w:val="00D9019E"/>
    <w:rsid w:val="00D961B3"/>
    <w:rsid w:val="00DD4775"/>
    <w:rsid w:val="00E16243"/>
    <w:rsid w:val="00E21649"/>
    <w:rsid w:val="00E2419A"/>
    <w:rsid w:val="00E6779C"/>
    <w:rsid w:val="00EC6DEC"/>
    <w:rsid w:val="00EE7015"/>
    <w:rsid w:val="00F003FB"/>
    <w:rsid w:val="00F0401E"/>
    <w:rsid w:val="00F15266"/>
    <w:rsid w:val="00F25EFE"/>
    <w:rsid w:val="00F272F9"/>
    <w:rsid w:val="00F3027D"/>
    <w:rsid w:val="00FB37B0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BEE2-D0C6-4DEE-AEC6-0CCED495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2018-10-11T07:48:00Z</cp:lastPrinted>
  <dcterms:created xsi:type="dcterms:W3CDTF">2022-06-02T16:15:00Z</dcterms:created>
  <dcterms:modified xsi:type="dcterms:W3CDTF">2022-06-03T10:58:00Z</dcterms:modified>
</cp:coreProperties>
</file>