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E0E6E" w14:textId="17B0A018" w:rsidR="00425CA6" w:rsidRPr="00425CA6" w:rsidRDefault="00425CA6" w:rsidP="00425CA6">
      <w:pPr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</w:t>
      </w:r>
      <w:r w:rsidRPr="00425CA6">
        <w:rPr>
          <w:rFonts w:cs="Arial"/>
          <w:b/>
          <w:sz w:val="21"/>
          <w:szCs w:val="21"/>
        </w:rPr>
        <w:t xml:space="preserve">Załącznik nr </w:t>
      </w:r>
      <w:r w:rsidR="00EB7B49">
        <w:rPr>
          <w:rFonts w:cs="Arial"/>
          <w:b/>
          <w:sz w:val="21"/>
          <w:szCs w:val="21"/>
        </w:rPr>
        <w:t>2</w:t>
      </w:r>
      <w:r w:rsidRPr="00425CA6">
        <w:rPr>
          <w:rFonts w:cs="Arial"/>
          <w:b/>
          <w:sz w:val="21"/>
          <w:szCs w:val="21"/>
        </w:rPr>
        <w:t xml:space="preserve"> do zapytania ofertowego nr </w:t>
      </w:r>
      <w:r>
        <w:rPr>
          <w:rFonts w:cs="Arial"/>
          <w:b/>
          <w:sz w:val="21"/>
          <w:szCs w:val="21"/>
        </w:rPr>
        <w:t>DZ</w:t>
      </w:r>
      <w:r w:rsidR="00E7370B">
        <w:rPr>
          <w:rFonts w:cs="Arial"/>
          <w:b/>
          <w:sz w:val="21"/>
          <w:szCs w:val="21"/>
        </w:rPr>
        <w:t>/28</w:t>
      </w:r>
      <w:r w:rsidR="00E7370B" w:rsidRPr="00425CA6">
        <w:rPr>
          <w:rFonts w:cs="Arial"/>
          <w:b/>
          <w:sz w:val="21"/>
          <w:szCs w:val="21"/>
        </w:rPr>
        <w:t>/</w:t>
      </w:r>
      <w:r w:rsidRPr="00425CA6">
        <w:rPr>
          <w:rFonts w:cs="Arial"/>
          <w:b/>
          <w:sz w:val="21"/>
          <w:szCs w:val="21"/>
        </w:rPr>
        <w:t>1</w:t>
      </w:r>
      <w:r w:rsidR="00E7370B">
        <w:rPr>
          <w:rFonts w:cs="Arial"/>
          <w:b/>
          <w:sz w:val="21"/>
          <w:szCs w:val="21"/>
        </w:rPr>
        <w:t>2</w:t>
      </w:r>
      <w:r w:rsidRPr="00425CA6">
        <w:rPr>
          <w:rFonts w:cs="Arial"/>
          <w:b/>
          <w:sz w:val="21"/>
          <w:szCs w:val="21"/>
        </w:rPr>
        <w:t>/2022</w:t>
      </w:r>
      <w:r w:rsidRPr="00425CA6">
        <w:rPr>
          <w:rFonts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036"/>
      </w:tblGrid>
      <w:tr w:rsidR="00425CA6" w:rsidRPr="00761812" w14:paraId="5965A388" w14:textId="77777777" w:rsidTr="003C2809">
        <w:trPr>
          <w:trHeight w:val="412"/>
        </w:trPr>
        <w:tc>
          <w:tcPr>
            <w:tcW w:w="2480" w:type="dxa"/>
            <w:shd w:val="clear" w:color="auto" w:fill="F2F2F2"/>
          </w:tcPr>
          <w:p w14:paraId="1C4C4C7C" w14:textId="77777777" w:rsidR="00425CA6" w:rsidRPr="00761812" w:rsidRDefault="00425CA6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4036" w:type="dxa"/>
          </w:tcPr>
          <w:p w14:paraId="361EDF34" w14:textId="77777777" w:rsidR="00425CA6" w:rsidRPr="00761812" w:rsidRDefault="00425CA6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425CA6" w:rsidRPr="00761812" w14:paraId="4AA30EE6" w14:textId="77777777" w:rsidTr="003C2809">
        <w:trPr>
          <w:trHeight w:val="418"/>
        </w:trPr>
        <w:tc>
          <w:tcPr>
            <w:tcW w:w="2480" w:type="dxa"/>
            <w:shd w:val="clear" w:color="auto" w:fill="F2F2F2"/>
          </w:tcPr>
          <w:p w14:paraId="2B3F89D9" w14:textId="77777777" w:rsidR="00425CA6" w:rsidRPr="00761812" w:rsidRDefault="00425CA6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4036" w:type="dxa"/>
          </w:tcPr>
          <w:p w14:paraId="3F9823D2" w14:textId="77777777" w:rsidR="00425CA6" w:rsidRPr="00761812" w:rsidRDefault="00425CA6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425CA6" w:rsidRPr="00761812" w14:paraId="3AA55102" w14:textId="77777777" w:rsidTr="003C2809">
        <w:trPr>
          <w:trHeight w:val="410"/>
        </w:trPr>
        <w:tc>
          <w:tcPr>
            <w:tcW w:w="2480" w:type="dxa"/>
            <w:shd w:val="clear" w:color="auto" w:fill="F2F2F2"/>
          </w:tcPr>
          <w:p w14:paraId="6C7F5EB3" w14:textId="77777777" w:rsidR="00425CA6" w:rsidRPr="00761812" w:rsidRDefault="00425CA6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4036" w:type="dxa"/>
          </w:tcPr>
          <w:p w14:paraId="6D60EE5D" w14:textId="77777777" w:rsidR="00425CA6" w:rsidRPr="00761812" w:rsidRDefault="00425CA6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425CA6" w:rsidRPr="00761812" w14:paraId="716B92CE" w14:textId="77777777" w:rsidTr="003C2809">
        <w:trPr>
          <w:trHeight w:val="417"/>
        </w:trPr>
        <w:tc>
          <w:tcPr>
            <w:tcW w:w="2480" w:type="dxa"/>
            <w:shd w:val="clear" w:color="auto" w:fill="F2F2F2"/>
          </w:tcPr>
          <w:p w14:paraId="732190DE" w14:textId="77777777" w:rsidR="00425CA6" w:rsidRPr="00761812" w:rsidRDefault="00425CA6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4036" w:type="dxa"/>
          </w:tcPr>
          <w:p w14:paraId="69BF7800" w14:textId="77777777" w:rsidR="00425CA6" w:rsidRPr="00761812" w:rsidRDefault="00425CA6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425CA6" w:rsidRPr="00761812" w14:paraId="119B05C3" w14:textId="77777777" w:rsidTr="003C2809">
        <w:trPr>
          <w:trHeight w:val="422"/>
        </w:trPr>
        <w:tc>
          <w:tcPr>
            <w:tcW w:w="2480" w:type="dxa"/>
            <w:shd w:val="clear" w:color="auto" w:fill="F2F2F2"/>
          </w:tcPr>
          <w:p w14:paraId="46EBDDE0" w14:textId="77777777" w:rsidR="00425CA6" w:rsidRPr="00761812" w:rsidRDefault="00425CA6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4036" w:type="dxa"/>
          </w:tcPr>
          <w:p w14:paraId="61ABA9B9" w14:textId="77777777" w:rsidR="00425CA6" w:rsidRPr="00761812" w:rsidRDefault="00425CA6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425CA6" w:rsidRPr="00761812" w14:paraId="1D6EC8F2" w14:textId="77777777" w:rsidTr="003C2809">
        <w:trPr>
          <w:trHeight w:val="414"/>
        </w:trPr>
        <w:tc>
          <w:tcPr>
            <w:tcW w:w="2480" w:type="dxa"/>
            <w:shd w:val="clear" w:color="auto" w:fill="F2F2F2"/>
          </w:tcPr>
          <w:p w14:paraId="0338BE5E" w14:textId="77777777" w:rsidR="00425CA6" w:rsidRPr="00761812" w:rsidRDefault="00425CA6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4036" w:type="dxa"/>
          </w:tcPr>
          <w:p w14:paraId="32EBDC4A" w14:textId="77777777" w:rsidR="00425CA6" w:rsidRPr="00761812" w:rsidRDefault="00425CA6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425CA6" w:rsidRPr="00761812" w14:paraId="76015A1D" w14:textId="77777777" w:rsidTr="003C2809">
        <w:trPr>
          <w:trHeight w:val="414"/>
        </w:trPr>
        <w:tc>
          <w:tcPr>
            <w:tcW w:w="2480" w:type="dxa"/>
            <w:shd w:val="clear" w:color="auto" w:fill="F2F2F2"/>
          </w:tcPr>
          <w:p w14:paraId="3E1FB006" w14:textId="77777777" w:rsidR="00425CA6" w:rsidRPr="00761812" w:rsidRDefault="00425CA6" w:rsidP="003C2809">
            <w:pPr>
              <w:spacing w:line="276" w:lineRule="auto"/>
              <w:ind w:left="157"/>
              <w:jc w:val="left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Nr rachunku bankowego do zapłaty</w:t>
            </w:r>
          </w:p>
        </w:tc>
        <w:tc>
          <w:tcPr>
            <w:tcW w:w="4036" w:type="dxa"/>
          </w:tcPr>
          <w:p w14:paraId="60B0B44A" w14:textId="77777777" w:rsidR="00425CA6" w:rsidRPr="00761812" w:rsidRDefault="00425CA6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br/>
              <w:t>………………………………………………</w:t>
            </w:r>
          </w:p>
        </w:tc>
      </w:tr>
    </w:tbl>
    <w:p w14:paraId="2CEB0592" w14:textId="77777777" w:rsidR="00425CA6" w:rsidRPr="00761812" w:rsidRDefault="00425CA6" w:rsidP="00425CA6">
      <w:pPr>
        <w:spacing w:line="276" w:lineRule="auto"/>
        <w:rPr>
          <w:rFonts w:cs="Arial"/>
          <w:b/>
          <w:sz w:val="20"/>
          <w:szCs w:val="20"/>
        </w:rPr>
      </w:pPr>
      <w:r w:rsidRPr="00761812">
        <w:rPr>
          <w:rFonts w:cs="Arial"/>
          <w:b/>
          <w:sz w:val="20"/>
          <w:szCs w:val="20"/>
        </w:rPr>
        <w:tab/>
      </w:r>
    </w:p>
    <w:p w14:paraId="1654B4E3" w14:textId="77777777" w:rsidR="00425CA6" w:rsidRDefault="00425CA6" w:rsidP="00425CA6">
      <w:pPr>
        <w:spacing w:line="276" w:lineRule="auto"/>
        <w:rPr>
          <w:rFonts w:cs="Arial"/>
          <w:b/>
          <w:sz w:val="20"/>
          <w:szCs w:val="20"/>
        </w:rPr>
      </w:pPr>
    </w:p>
    <w:p w14:paraId="4E539669" w14:textId="77777777" w:rsidR="00425CA6" w:rsidRDefault="00425CA6" w:rsidP="00425CA6">
      <w:pPr>
        <w:spacing w:line="276" w:lineRule="auto"/>
        <w:rPr>
          <w:rFonts w:cs="Arial"/>
          <w:b/>
          <w:sz w:val="20"/>
          <w:szCs w:val="20"/>
        </w:rPr>
      </w:pPr>
    </w:p>
    <w:p w14:paraId="77BE2943" w14:textId="77777777" w:rsidR="00425CA6" w:rsidRDefault="00425CA6" w:rsidP="00425CA6">
      <w:pPr>
        <w:spacing w:line="276" w:lineRule="auto"/>
        <w:rPr>
          <w:rFonts w:cs="Arial"/>
          <w:b/>
          <w:sz w:val="20"/>
          <w:szCs w:val="20"/>
        </w:rPr>
      </w:pPr>
    </w:p>
    <w:p w14:paraId="5541D77D" w14:textId="77777777" w:rsidR="00425CA6" w:rsidRDefault="00425CA6" w:rsidP="00425CA6">
      <w:pPr>
        <w:spacing w:line="276" w:lineRule="auto"/>
        <w:rPr>
          <w:rFonts w:cs="Arial"/>
          <w:b/>
          <w:sz w:val="20"/>
          <w:szCs w:val="20"/>
        </w:rPr>
      </w:pPr>
    </w:p>
    <w:p w14:paraId="59F4C2D5" w14:textId="77777777" w:rsidR="00425CA6" w:rsidRDefault="00425CA6" w:rsidP="00425CA6">
      <w:pPr>
        <w:spacing w:line="276" w:lineRule="auto"/>
        <w:rPr>
          <w:rFonts w:cs="Arial"/>
          <w:b/>
          <w:sz w:val="20"/>
          <w:szCs w:val="20"/>
        </w:rPr>
      </w:pPr>
    </w:p>
    <w:p w14:paraId="1DE338DA" w14:textId="77777777" w:rsidR="00425CA6" w:rsidRDefault="00425CA6" w:rsidP="00425CA6">
      <w:pPr>
        <w:spacing w:line="276" w:lineRule="auto"/>
        <w:rPr>
          <w:rFonts w:cs="Arial"/>
          <w:b/>
          <w:sz w:val="20"/>
          <w:szCs w:val="20"/>
        </w:rPr>
      </w:pPr>
    </w:p>
    <w:p w14:paraId="3108C402" w14:textId="77777777" w:rsidR="00425CA6" w:rsidRDefault="00425CA6" w:rsidP="00425CA6">
      <w:pPr>
        <w:spacing w:line="276" w:lineRule="auto"/>
        <w:rPr>
          <w:rFonts w:cs="Arial"/>
          <w:b/>
          <w:sz w:val="20"/>
          <w:szCs w:val="20"/>
        </w:rPr>
      </w:pPr>
    </w:p>
    <w:p w14:paraId="38545F23" w14:textId="77777777" w:rsidR="00425CA6" w:rsidRDefault="00425CA6" w:rsidP="00425CA6">
      <w:pPr>
        <w:spacing w:line="276" w:lineRule="auto"/>
        <w:rPr>
          <w:rFonts w:cs="Arial"/>
          <w:b/>
          <w:sz w:val="20"/>
          <w:szCs w:val="20"/>
        </w:rPr>
      </w:pPr>
    </w:p>
    <w:p w14:paraId="17D29676" w14:textId="77777777" w:rsidR="00425CA6" w:rsidRDefault="00425CA6" w:rsidP="00425CA6">
      <w:pPr>
        <w:spacing w:line="276" w:lineRule="auto"/>
        <w:rPr>
          <w:rFonts w:cs="Arial"/>
          <w:b/>
          <w:sz w:val="20"/>
          <w:szCs w:val="20"/>
        </w:rPr>
      </w:pPr>
    </w:p>
    <w:p w14:paraId="04E2F10E" w14:textId="77777777" w:rsidR="00425CA6" w:rsidRDefault="00425CA6" w:rsidP="00425CA6">
      <w:pPr>
        <w:spacing w:line="276" w:lineRule="auto"/>
        <w:rPr>
          <w:rFonts w:cs="Arial"/>
          <w:b/>
          <w:sz w:val="20"/>
          <w:szCs w:val="20"/>
        </w:rPr>
      </w:pPr>
    </w:p>
    <w:p w14:paraId="5495E796" w14:textId="77777777" w:rsidR="00425CA6" w:rsidRDefault="00425CA6" w:rsidP="00425CA6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15E23A8A" w14:textId="77777777" w:rsidR="00425CA6" w:rsidRDefault="00425CA6" w:rsidP="00425CA6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53793AD0" w14:textId="77777777" w:rsidR="0094079A" w:rsidRDefault="0094079A" w:rsidP="00425CA6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38C72F18" w14:textId="77777777" w:rsidR="00402273" w:rsidRDefault="00402273" w:rsidP="00425CA6">
      <w:pPr>
        <w:spacing w:line="276" w:lineRule="auto"/>
        <w:ind w:left="5954" w:hanging="142"/>
        <w:rPr>
          <w:rFonts w:cs="Arial"/>
          <w:b/>
          <w:sz w:val="21"/>
          <w:szCs w:val="21"/>
        </w:rPr>
      </w:pPr>
    </w:p>
    <w:p w14:paraId="4825F94F" w14:textId="77777777" w:rsidR="00425CA6" w:rsidRPr="00C22309" w:rsidRDefault="00425CA6" w:rsidP="00425CA6">
      <w:pPr>
        <w:spacing w:line="276" w:lineRule="auto"/>
        <w:ind w:left="5954" w:hanging="142"/>
        <w:rPr>
          <w:rFonts w:cs="Arial"/>
          <w:b/>
          <w:sz w:val="21"/>
          <w:szCs w:val="21"/>
        </w:rPr>
      </w:pPr>
      <w:r w:rsidRPr="00C22309">
        <w:rPr>
          <w:rFonts w:cs="Arial"/>
          <w:b/>
          <w:sz w:val="21"/>
          <w:szCs w:val="21"/>
        </w:rPr>
        <w:t>ZAMAWIAJĄCY:</w:t>
      </w:r>
    </w:p>
    <w:p w14:paraId="73DA21F0" w14:textId="77777777" w:rsidR="00425CA6" w:rsidRPr="00C22309" w:rsidRDefault="00425CA6" w:rsidP="00425CA6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KGHM CUPRUM Sp. z o.o.</w:t>
      </w:r>
    </w:p>
    <w:p w14:paraId="1254F704" w14:textId="77777777" w:rsidR="00425CA6" w:rsidRPr="00C22309" w:rsidRDefault="00425CA6" w:rsidP="00425CA6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Centrum Badawczo - Rozwojowe</w:t>
      </w:r>
    </w:p>
    <w:p w14:paraId="60950D9F" w14:textId="77777777" w:rsidR="00425CA6" w:rsidRPr="00C22309" w:rsidRDefault="00425CA6" w:rsidP="00425CA6">
      <w:pPr>
        <w:spacing w:line="276" w:lineRule="auto"/>
        <w:ind w:left="5954"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 xml:space="preserve">Gen. Władysława Sikorskiego 2-8, </w:t>
      </w:r>
    </w:p>
    <w:p w14:paraId="51387D4E" w14:textId="6A6F5E79" w:rsidR="00425CA6" w:rsidRDefault="00425CA6" w:rsidP="00425CA6">
      <w:pPr>
        <w:autoSpaceDE w:val="0"/>
        <w:autoSpaceDN w:val="0"/>
        <w:adjustRightInd w:val="0"/>
        <w:spacing w:line="276" w:lineRule="auto"/>
        <w:ind w:hanging="14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</w:r>
      <w:r w:rsidRPr="00C22309">
        <w:rPr>
          <w:rFonts w:cs="Arial"/>
          <w:sz w:val="21"/>
          <w:szCs w:val="21"/>
        </w:rPr>
        <w:tab/>
        <w:t xml:space="preserve">     </w:t>
      </w:r>
      <w:r>
        <w:rPr>
          <w:rFonts w:cs="Arial"/>
          <w:sz w:val="21"/>
          <w:szCs w:val="21"/>
        </w:rPr>
        <w:t xml:space="preserve">          </w:t>
      </w:r>
      <w:r w:rsidRPr="00C22309">
        <w:rPr>
          <w:rFonts w:cs="Arial"/>
          <w:sz w:val="21"/>
          <w:szCs w:val="21"/>
        </w:rPr>
        <w:t>53-659 Wrocław</w:t>
      </w:r>
    </w:p>
    <w:p w14:paraId="7F2BEC6E" w14:textId="77777777" w:rsidR="00425CA6" w:rsidRDefault="00425CA6" w:rsidP="00425CA6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39C26417" w14:textId="77777777" w:rsidR="00402273" w:rsidRDefault="00402273" w:rsidP="00425CA6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6CD21BD2" w14:textId="77777777" w:rsidR="0094079A" w:rsidRDefault="0094079A" w:rsidP="00425CA6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4C668FAC" w14:textId="77777777" w:rsidR="00402273" w:rsidRPr="00E674A8" w:rsidRDefault="00402273" w:rsidP="00425CA6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531A22A8" w14:textId="77777777" w:rsidR="00425CA6" w:rsidRPr="003A660E" w:rsidRDefault="00425CA6" w:rsidP="00425CA6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2CB07A0C" w14:textId="77777777" w:rsidR="00425CA6" w:rsidRPr="00425CA6" w:rsidRDefault="00425CA6" w:rsidP="00425CA6">
      <w:pPr>
        <w:spacing w:line="360" w:lineRule="auto"/>
        <w:jc w:val="center"/>
        <w:rPr>
          <w:rFonts w:cs="Arial"/>
          <w:b/>
          <w:sz w:val="22"/>
        </w:rPr>
      </w:pPr>
      <w:r w:rsidRPr="00425CA6">
        <w:rPr>
          <w:rFonts w:cs="Arial"/>
          <w:b/>
          <w:sz w:val="22"/>
        </w:rPr>
        <w:t>FORMULARZ OFERTOWY</w:t>
      </w:r>
    </w:p>
    <w:p w14:paraId="0946F13C" w14:textId="44515931" w:rsidR="00425CA6" w:rsidRPr="000E410B" w:rsidRDefault="00425CA6" w:rsidP="000E410B">
      <w:pPr>
        <w:spacing w:line="276" w:lineRule="auto"/>
        <w:ind w:right="-284"/>
        <w:rPr>
          <w:rFonts w:cs="Arial"/>
          <w:b/>
          <w:sz w:val="21"/>
          <w:szCs w:val="21"/>
          <w:lang w:val="en-US"/>
        </w:rPr>
      </w:pPr>
      <w:r w:rsidRPr="004A2E9D">
        <w:rPr>
          <w:rFonts w:cs="Arial"/>
          <w:sz w:val="21"/>
          <w:szCs w:val="21"/>
        </w:rPr>
        <w:t>W o</w:t>
      </w:r>
      <w:r>
        <w:rPr>
          <w:rFonts w:cs="Arial"/>
          <w:sz w:val="21"/>
          <w:szCs w:val="21"/>
        </w:rPr>
        <w:t>dpowiedzi na zapytanie ofertowe</w:t>
      </w:r>
      <w:r w:rsidRPr="008867F5">
        <w:rPr>
          <w:rFonts w:cs="Arial"/>
          <w:b/>
          <w:sz w:val="21"/>
          <w:szCs w:val="21"/>
        </w:rPr>
        <w:t xml:space="preserve"> </w:t>
      </w:r>
      <w:r w:rsidR="007A436C" w:rsidRPr="007A436C">
        <w:rPr>
          <w:rFonts w:cs="Arial"/>
          <w:b/>
          <w:sz w:val="21"/>
          <w:szCs w:val="21"/>
        </w:rPr>
        <w:t xml:space="preserve">na zakup i dostawę sprzętu pomiarowego na potrzeby realizacji projektu ‘VOT3D. </w:t>
      </w:r>
      <w:r w:rsidR="007A436C" w:rsidRPr="000E410B">
        <w:rPr>
          <w:rFonts w:cs="Arial"/>
          <w:b/>
          <w:sz w:val="21"/>
          <w:szCs w:val="21"/>
          <w:lang w:val="en-US"/>
        </w:rPr>
        <w:t>Ventilation Optimizing Technology based on 3D-scanning’ Project Agreement No 21119, finansowanego przez EIT RawMaterials GmbH</w:t>
      </w:r>
    </w:p>
    <w:p w14:paraId="01A13A3B" w14:textId="77777777" w:rsidR="00425CA6" w:rsidRPr="000E410B" w:rsidRDefault="00425CA6" w:rsidP="00425CA6">
      <w:pPr>
        <w:spacing w:line="276" w:lineRule="auto"/>
        <w:ind w:left="-425" w:right="-284"/>
        <w:jc w:val="center"/>
        <w:rPr>
          <w:rFonts w:cs="Arial"/>
          <w:b/>
          <w:sz w:val="21"/>
          <w:szCs w:val="21"/>
          <w:lang w:val="en-US"/>
        </w:rPr>
      </w:pPr>
    </w:p>
    <w:p w14:paraId="21439C16" w14:textId="77777777" w:rsidR="00425CA6" w:rsidRPr="000E410B" w:rsidRDefault="00425CA6" w:rsidP="00425CA6">
      <w:pPr>
        <w:jc w:val="center"/>
        <w:rPr>
          <w:rFonts w:cs="Arial"/>
          <w:b/>
          <w:lang w:val="en-US"/>
        </w:rPr>
      </w:pPr>
    </w:p>
    <w:p w14:paraId="39C7C9BE" w14:textId="77777777" w:rsidR="00425CA6" w:rsidRPr="000E410B" w:rsidRDefault="00425CA6" w:rsidP="00425CA6">
      <w:pPr>
        <w:rPr>
          <w:rFonts w:cs="Arial"/>
          <w:b/>
          <w:sz w:val="21"/>
          <w:szCs w:val="21"/>
          <w:lang w:val="en-US"/>
        </w:rPr>
      </w:pPr>
    </w:p>
    <w:p w14:paraId="40934385" w14:textId="77777777" w:rsidR="00425CA6" w:rsidRPr="000E410B" w:rsidRDefault="00425CA6" w:rsidP="00425CA6">
      <w:pPr>
        <w:pStyle w:val="Default"/>
        <w:jc w:val="both"/>
        <w:rPr>
          <w:rFonts w:ascii="Arial" w:hAnsi="Arial" w:cs="Arial"/>
          <w:sz w:val="21"/>
          <w:szCs w:val="21"/>
          <w:lang w:val="en-US"/>
        </w:rPr>
      </w:pPr>
    </w:p>
    <w:p w14:paraId="6C921E07" w14:textId="77777777" w:rsidR="00425CA6" w:rsidRPr="00C62462" w:rsidRDefault="00425CA6" w:rsidP="00425CA6">
      <w:pPr>
        <w:spacing w:line="360" w:lineRule="auto"/>
        <w:contextualSpacing/>
        <w:rPr>
          <w:rFonts w:cs="Arial"/>
          <w:b/>
          <w:sz w:val="21"/>
          <w:szCs w:val="21"/>
        </w:rPr>
      </w:pPr>
      <w:r w:rsidRPr="00581627">
        <w:rPr>
          <w:rFonts w:cs="Arial"/>
          <w:sz w:val="21"/>
          <w:szCs w:val="21"/>
        </w:rPr>
        <w:t>przedstawiam ofertę:</w:t>
      </w:r>
    </w:p>
    <w:p w14:paraId="3C96F525" w14:textId="77777777" w:rsidR="00425CA6" w:rsidRPr="00425CA6" w:rsidRDefault="00425CA6" w:rsidP="00425CA6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cs="Arial"/>
          <w:b/>
          <w:sz w:val="21"/>
          <w:szCs w:val="21"/>
        </w:rPr>
      </w:pPr>
      <w:r w:rsidRPr="00425CA6">
        <w:rPr>
          <w:rFonts w:cs="Arial"/>
          <w:b/>
          <w:sz w:val="21"/>
          <w:szCs w:val="21"/>
        </w:rPr>
        <w:t>PRZEDMIOT ZAMÓWIENIA</w:t>
      </w:r>
    </w:p>
    <w:p w14:paraId="06475700" w14:textId="77777777" w:rsidR="00425CA6" w:rsidRDefault="00425CA6" w:rsidP="00425CA6">
      <w:pPr>
        <w:tabs>
          <w:tab w:val="left" w:pos="2295"/>
        </w:tabs>
        <w:spacing w:line="276" w:lineRule="auto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ab/>
      </w:r>
    </w:p>
    <w:p w14:paraId="5202A1B6" w14:textId="7FD7854A" w:rsidR="00425CA6" w:rsidRPr="000E410B" w:rsidRDefault="00425CA6" w:rsidP="00111F18">
      <w:pPr>
        <w:rPr>
          <w:rFonts w:cs="Arial"/>
          <w:sz w:val="21"/>
          <w:szCs w:val="21"/>
          <w:lang w:val="en-US"/>
        </w:rPr>
      </w:pPr>
      <w:r w:rsidRPr="004E3F0F">
        <w:rPr>
          <w:rFonts w:cs="Arial"/>
          <w:sz w:val="21"/>
          <w:szCs w:val="21"/>
        </w:rPr>
        <w:t xml:space="preserve">Przedmiotem zamówienia jest </w:t>
      </w:r>
      <w:r w:rsidR="007A436C" w:rsidRPr="007A436C">
        <w:rPr>
          <w:rFonts w:cs="Arial"/>
          <w:sz w:val="21"/>
          <w:szCs w:val="21"/>
        </w:rPr>
        <w:t xml:space="preserve">zakup i dostawa sprzętu pomiarowego na potrzeby realizacji projektu ‘VOT3D. </w:t>
      </w:r>
      <w:r w:rsidR="007A436C" w:rsidRPr="000E410B">
        <w:rPr>
          <w:rFonts w:cs="Arial"/>
          <w:sz w:val="21"/>
          <w:szCs w:val="21"/>
          <w:lang w:val="en-US"/>
        </w:rPr>
        <w:t>Ventilation Optimizing Technology based on 3D-scanning’ Project Agreement No 21119, finansowanego przez EIT RawMaterials GmbH;</w:t>
      </w:r>
    </w:p>
    <w:p w14:paraId="7485A45E" w14:textId="77777777" w:rsidR="00111F18" w:rsidRPr="000E410B" w:rsidRDefault="00111F18" w:rsidP="00111F18">
      <w:pPr>
        <w:rPr>
          <w:rFonts w:cs="Arial"/>
          <w:sz w:val="21"/>
          <w:szCs w:val="21"/>
          <w:lang w:val="en-US"/>
        </w:rPr>
      </w:pPr>
    </w:p>
    <w:p w14:paraId="5C0FFC22" w14:textId="77777777" w:rsidR="00111F18" w:rsidRDefault="00111F18" w:rsidP="00111F18">
      <w:pPr>
        <w:autoSpaceDE w:val="0"/>
        <w:autoSpaceDN w:val="0"/>
        <w:adjustRightInd w:val="0"/>
        <w:spacing w:line="276" w:lineRule="auto"/>
        <w:rPr>
          <w:rFonts w:cs="Arial"/>
          <w:b/>
          <w:sz w:val="21"/>
          <w:szCs w:val="21"/>
        </w:rPr>
      </w:pPr>
      <w:r w:rsidRPr="00BB4B66">
        <w:rPr>
          <w:rFonts w:cs="Arial"/>
          <w:b/>
          <w:sz w:val="21"/>
          <w:szCs w:val="21"/>
        </w:rPr>
        <w:t>Szczegółowy opis przedmiotu zamówienia został określony w Załączniku nr 1 do niniejszego zapytania ofertowego.</w:t>
      </w:r>
    </w:p>
    <w:p w14:paraId="6C489CE9" w14:textId="77777777" w:rsidR="00111F18" w:rsidRPr="00EC424E" w:rsidRDefault="00111F18" w:rsidP="00111F1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EC424E">
        <w:rPr>
          <w:rFonts w:cs="Arial"/>
          <w:sz w:val="21"/>
          <w:szCs w:val="21"/>
        </w:rPr>
        <w:t>Oferowane urządzania powinny spełniać minimalne wymagania techniczne wskazane poniżej.</w:t>
      </w:r>
    </w:p>
    <w:p w14:paraId="38B87A73" w14:textId="77777777" w:rsidR="00111F18" w:rsidRPr="00EC424E" w:rsidRDefault="00111F18" w:rsidP="00111F18">
      <w:pPr>
        <w:spacing w:line="276" w:lineRule="auto"/>
        <w:rPr>
          <w:rFonts w:cs="Arial"/>
          <w:sz w:val="21"/>
          <w:szCs w:val="21"/>
        </w:rPr>
      </w:pPr>
      <w:r w:rsidRPr="00EC424E">
        <w:rPr>
          <w:rFonts w:cs="Arial"/>
          <w:sz w:val="21"/>
          <w:szCs w:val="21"/>
        </w:rPr>
        <w:t>Zamawiający dopuszcza możliwości składania ofert częściowych. Zamawiający dopuszcza złożenie oferty na jedną lub więcej części zamówienia.</w:t>
      </w:r>
    </w:p>
    <w:p w14:paraId="183E6585" w14:textId="36AF4FCA" w:rsidR="00111F18" w:rsidRDefault="00111F18" w:rsidP="00111F18">
      <w:pPr>
        <w:contextualSpacing/>
        <w:rPr>
          <w:rFonts w:cs="Arial"/>
          <w:sz w:val="21"/>
          <w:szCs w:val="21"/>
        </w:rPr>
      </w:pPr>
      <w:r w:rsidRPr="00EC424E">
        <w:rPr>
          <w:rFonts w:cs="Arial"/>
          <w:sz w:val="21"/>
          <w:szCs w:val="21"/>
        </w:rPr>
        <w:lastRenderedPageBreak/>
        <w:t>Do oferty należy dołączyć specyfikację techniczną o parametrach nie gorszych niż wskazane poniżej</w:t>
      </w:r>
      <w:r w:rsidR="00C9585E">
        <w:rPr>
          <w:rFonts w:cs="Arial"/>
          <w:sz w:val="21"/>
          <w:szCs w:val="21"/>
        </w:rPr>
        <w:t xml:space="preserve"> a także wymagane certyfikaty (jeśli dotyczy).</w:t>
      </w:r>
    </w:p>
    <w:p w14:paraId="264B9EA4" w14:textId="77777777" w:rsidR="00425CA6" w:rsidRPr="00C22309" w:rsidRDefault="00425CA6" w:rsidP="00425CA6">
      <w:pPr>
        <w:spacing w:line="276" w:lineRule="auto"/>
        <w:rPr>
          <w:rFonts w:cs="Arial"/>
          <w:sz w:val="21"/>
          <w:szCs w:val="21"/>
        </w:rPr>
      </w:pPr>
    </w:p>
    <w:p w14:paraId="3E11B5F9" w14:textId="77777777" w:rsidR="00425CA6" w:rsidRPr="005B5305" w:rsidRDefault="00425CA6" w:rsidP="00425CA6">
      <w:pPr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 w:rsidRPr="00581627">
        <w:rPr>
          <w:rFonts w:ascii="Cambria" w:hAnsi="Cambria" w:cs="Arial"/>
          <w:b/>
          <w:sz w:val="21"/>
          <w:szCs w:val="21"/>
        </w:rPr>
        <w:t>CENA</w:t>
      </w:r>
      <w:r>
        <w:rPr>
          <w:rFonts w:ascii="Cambria" w:hAnsi="Cambria" w:cs="Arial"/>
          <w:b/>
          <w:sz w:val="21"/>
          <w:szCs w:val="21"/>
        </w:rPr>
        <w:t xml:space="preserve"> I TERMIN</w:t>
      </w:r>
    </w:p>
    <w:p w14:paraId="487ED45E" w14:textId="77777777" w:rsidR="00425CA6" w:rsidRDefault="00425CA6" w:rsidP="00425CA6">
      <w:pPr>
        <w:rPr>
          <w:rFonts w:cs="Arial"/>
          <w:sz w:val="21"/>
          <w:szCs w:val="21"/>
        </w:rPr>
      </w:pPr>
    </w:p>
    <w:tbl>
      <w:tblPr>
        <w:tblW w:w="9356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784"/>
        <w:gridCol w:w="3572"/>
      </w:tblGrid>
      <w:tr w:rsidR="00425CA6" w:rsidRPr="00BE0320" w14:paraId="76E75609" w14:textId="77777777" w:rsidTr="00425CA6">
        <w:trPr>
          <w:trHeight w:val="488"/>
        </w:trPr>
        <w:tc>
          <w:tcPr>
            <w:tcW w:w="5784" w:type="dxa"/>
            <w:shd w:val="clear" w:color="auto" w:fill="262626"/>
            <w:vAlign w:val="center"/>
          </w:tcPr>
          <w:p w14:paraId="44A5FBDB" w14:textId="77777777" w:rsidR="00425CA6" w:rsidRPr="00BE0320" w:rsidRDefault="00425CA6" w:rsidP="003C2809">
            <w:pPr>
              <w:spacing w:after="160" w:line="276" w:lineRule="auto"/>
              <w:jc w:val="left"/>
              <w:rPr>
                <w:rFonts w:eastAsia="Calibri" w:cs="Arial"/>
                <w:b/>
                <w:color w:val="FFFFFF"/>
                <w:sz w:val="20"/>
                <w:szCs w:val="20"/>
                <w:lang w:eastAsia="en-US"/>
              </w:rPr>
            </w:pPr>
            <w:r w:rsidRPr="00BE0320">
              <w:rPr>
                <w:rFonts w:eastAsia="Calibri" w:cs="Arial"/>
                <w:b/>
                <w:color w:val="FFFFFF"/>
                <w:sz w:val="20"/>
                <w:szCs w:val="20"/>
                <w:lang w:eastAsia="en-US"/>
              </w:rPr>
              <w:t>Termin ważności oferty</w:t>
            </w:r>
          </w:p>
        </w:tc>
        <w:tc>
          <w:tcPr>
            <w:tcW w:w="3572" w:type="dxa"/>
            <w:shd w:val="clear" w:color="auto" w:fill="F2F2F2"/>
            <w:vAlign w:val="center"/>
          </w:tcPr>
          <w:p w14:paraId="2EBBD501" w14:textId="77777777" w:rsidR="00425CA6" w:rsidRPr="00BE0320" w:rsidRDefault="00425CA6" w:rsidP="003C2809">
            <w:pPr>
              <w:spacing w:after="160" w:line="276" w:lineRule="auto"/>
              <w:jc w:val="center"/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1"/>
                <w:szCs w:val="21"/>
              </w:rPr>
              <w:t>Minimum 30 dni</w:t>
            </w:r>
          </w:p>
        </w:tc>
      </w:tr>
      <w:tr w:rsidR="00425CA6" w:rsidRPr="00BE0320" w14:paraId="0F16F347" w14:textId="77777777" w:rsidTr="00425CA6">
        <w:trPr>
          <w:trHeight w:val="488"/>
        </w:trPr>
        <w:tc>
          <w:tcPr>
            <w:tcW w:w="5784" w:type="dxa"/>
            <w:shd w:val="clear" w:color="auto" w:fill="262626"/>
            <w:vAlign w:val="center"/>
          </w:tcPr>
          <w:p w14:paraId="23DC8CD6" w14:textId="77777777" w:rsidR="00425CA6" w:rsidRPr="00BE0320" w:rsidRDefault="00425CA6" w:rsidP="003C2809">
            <w:pPr>
              <w:spacing w:after="160" w:line="276" w:lineRule="auto"/>
              <w:jc w:val="left"/>
              <w:rPr>
                <w:rFonts w:eastAsia="Calibri" w:cs="Arial"/>
                <w:b/>
                <w:color w:val="FFFFFF"/>
                <w:sz w:val="20"/>
                <w:szCs w:val="20"/>
                <w:lang w:eastAsia="en-US"/>
              </w:rPr>
            </w:pPr>
            <w:r w:rsidRPr="00BE0320">
              <w:rPr>
                <w:rFonts w:eastAsia="Calibri" w:cs="Arial"/>
                <w:b/>
                <w:color w:val="FFFFFF"/>
                <w:sz w:val="20"/>
                <w:szCs w:val="20"/>
                <w:lang w:eastAsia="en-US"/>
              </w:rPr>
              <w:t>Termin płatności</w:t>
            </w:r>
          </w:p>
        </w:tc>
        <w:tc>
          <w:tcPr>
            <w:tcW w:w="3572" w:type="dxa"/>
            <w:shd w:val="clear" w:color="auto" w:fill="F2F2F2"/>
            <w:vAlign w:val="center"/>
          </w:tcPr>
          <w:p w14:paraId="5F13A111" w14:textId="100E0F33" w:rsidR="00425CA6" w:rsidRDefault="00425CA6" w:rsidP="00E70610">
            <w:pPr>
              <w:spacing w:after="160" w:line="276" w:lineRule="auto"/>
              <w:jc w:val="center"/>
              <w:rPr>
                <w:rFonts w:cs="Arial"/>
                <w:b/>
                <w:sz w:val="21"/>
                <w:szCs w:val="21"/>
              </w:rPr>
            </w:pPr>
            <w:r w:rsidRPr="00ED2725">
              <w:rPr>
                <w:rFonts w:cs="Arial"/>
                <w:b/>
                <w:sz w:val="21"/>
                <w:szCs w:val="21"/>
              </w:rPr>
              <w:t xml:space="preserve">Przelew </w:t>
            </w:r>
            <w:r w:rsidR="00ED2725" w:rsidRPr="00ED2725">
              <w:rPr>
                <w:rFonts w:cs="Arial"/>
                <w:b/>
                <w:sz w:val="21"/>
                <w:szCs w:val="21"/>
              </w:rPr>
              <w:t>14</w:t>
            </w:r>
            <w:r w:rsidRPr="00ED2725">
              <w:rPr>
                <w:rFonts w:cs="Arial"/>
                <w:b/>
                <w:sz w:val="21"/>
                <w:szCs w:val="21"/>
              </w:rPr>
              <w:t xml:space="preserve"> dni</w:t>
            </w:r>
          </w:p>
        </w:tc>
      </w:tr>
    </w:tbl>
    <w:p w14:paraId="7E7FA60F" w14:textId="77777777" w:rsidR="00425CA6" w:rsidRDefault="00425CA6" w:rsidP="00425CA6">
      <w:pPr>
        <w:spacing w:line="276" w:lineRule="auto"/>
        <w:rPr>
          <w:rFonts w:cs="Arial"/>
          <w:sz w:val="20"/>
          <w:szCs w:val="20"/>
        </w:rPr>
      </w:pPr>
    </w:p>
    <w:p w14:paraId="3BD3F1B5" w14:textId="77777777" w:rsidR="003E2CBE" w:rsidRDefault="003E2CBE" w:rsidP="00425CA6">
      <w:pPr>
        <w:spacing w:line="276" w:lineRule="auto"/>
        <w:rPr>
          <w:rFonts w:cs="Arial"/>
          <w:sz w:val="20"/>
          <w:szCs w:val="20"/>
        </w:rPr>
      </w:pPr>
    </w:p>
    <w:p w14:paraId="2676239A" w14:textId="77777777" w:rsidR="003E2CBE" w:rsidRDefault="003E2CBE" w:rsidP="00425CA6">
      <w:pPr>
        <w:spacing w:line="276" w:lineRule="auto"/>
        <w:rPr>
          <w:rFonts w:cs="Arial"/>
          <w:sz w:val="20"/>
          <w:szCs w:val="20"/>
        </w:rPr>
      </w:pPr>
    </w:p>
    <w:p w14:paraId="7E3DD003" w14:textId="77777777" w:rsidR="003E2CBE" w:rsidRPr="00C9585E" w:rsidRDefault="00425CA6" w:rsidP="003E2CBE">
      <w:pPr>
        <w:rPr>
          <w:rFonts w:cs="Arial"/>
          <w:b/>
          <w:bCs/>
          <w:color w:val="000000"/>
          <w:sz w:val="21"/>
          <w:szCs w:val="21"/>
          <w:u w:val="single"/>
        </w:rPr>
      </w:pPr>
      <w:r w:rsidRPr="003E2CBE">
        <w:rPr>
          <w:rFonts w:cs="Arial"/>
          <w:b/>
          <w:sz w:val="21"/>
          <w:szCs w:val="21"/>
        </w:rPr>
        <w:t xml:space="preserve">- </w:t>
      </w:r>
      <w:r w:rsidRPr="00C9585E">
        <w:rPr>
          <w:rFonts w:cs="Arial"/>
          <w:b/>
          <w:sz w:val="21"/>
          <w:szCs w:val="21"/>
          <w:u w:val="single"/>
        </w:rPr>
        <w:t xml:space="preserve">Część I – </w:t>
      </w:r>
      <w:r w:rsidR="003E2CBE" w:rsidRPr="00C9585E">
        <w:rPr>
          <w:rFonts w:cs="Arial"/>
          <w:b/>
          <w:bCs/>
          <w:color w:val="000000"/>
          <w:sz w:val="21"/>
          <w:szCs w:val="21"/>
          <w:u w:val="single"/>
        </w:rPr>
        <w:t>Mierniki ciśnienia, manometr</w:t>
      </w:r>
    </w:p>
    <w:p w14:paraId="104DE071" w14:textId="77777777" w:rsidR="00E04B09" w:rsidRDefault="00E04B09" w:rsidP="003E2CBE">
      <w:pPr>
        <w:rPr>
          <w:rFonts w:cs="Arial"/>
          <w:b/>
          <w:bCs/>
          <w:color w:val="000000"/>
          <w:sz w:val="21"/>
          <w:szCs w:val="21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4394"/>
        <w:gridCol w:w="851"/>
        <w:gridCol w:w="1275"/>
        <w:gridCol w:w="1418"/>
      </w:tblGrid>
      <w:tr w:rsidR="00E04B09" w:rsidRPr="00E024AF" w14:paraId="13E64F6F" w14:textId="77777777" w:rsidTr="003C2809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C63DDC" w14:textId="77777777" w:rsidR="00E04B09" w:rsidRPr="00E024AF" w:rsidRDefault="00E04B09" w:rsidP="003C2809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3FF9F0" w14:textId="77777777" w:rsidR="00E04B09" w:rsidRPr="00E024AF" w:rsidRDefault="00E04B09" w:rsidP="003C2809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43DEF" w14:textId="77777777" w:rsidR="00E04B09" w:rsidRPr="00E024AF" w:rsidRDefault="00E04B09" w:rsidP="003C2809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opis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A8DA2E" w14:textId="77777777" w:rsidR="00E04B09" w:rsidRPr="00E024AF" w:rsidRDefault="00E04B09" w:rsidP="003C2809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9C7072D" w14:textId="77777777" w:rsidR="00E04B09" w:rsidRPr="00E024AF" w:rsidRDefault="00E04B09" w:rsidP="003C2809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36B3BEB" w14:textId="77777777" w:rsidR="00E04B09" w:rsidRPr="00E024AF" w:rsidRDefault="00E04B09" w:rsidP="003C2809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brutto</w:t>
            </w:r>
          </w:p>
        </w:tc>
      </w:tr>
      <w:tr w:rsidR="00E04B09" w:rsidRPr="00E024AF" w14:paraId="21826262" w14:textId="77777777" w:rsidTr="003C2809">
        <w:trPr>
          <w:trHeight w:val="6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1D7C" w14:textId="77777777" w:rsidR="00E04B09" w:rsidRPr="00E024AF" w:rsidRDefault="00E04B09" w:rsidP="003C2809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E024AF">
              <w:rPr>
                <w:rFonts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F8A8" w14:textId="5A646FE9" w:rsidR="00E04B09" w:rsidRPr="00FA3746" w:rsidRDefault="00FA3746" w:rsidP="003C2809">
            <w:pPr>
              <w:jc w:val="left"/>
              <w:rPr>
                <w:rFonts w:cs="Arial"/>
                <w:bCs/>
                <w:color w:val="000000"/>
                <w:szCs w:val="18"/>
              </w:rPr>
            </w:pPr>
            <w:r w:rsidRPr="00FA3746">
              <w:rPr>
                <w:rFonts w:cs="Arial"/>
                <w:bCs/>
                <w:color w:val="000000"/>
                <w:sz w:val="21"/>
                <w:szCs w:val="21"/>
              </w:rPr>
              <w:t>Mierniki ciśnienia, manometr</w:t>
            </w:r>
            <w:r w:rsidRPr="00FA3746">
              <w:rPr>
                <w:rFonts w:cs="Arial"/>
                <w:bCs/>
                <w:color w:val="000000"/>
                <w:szCs w:val="18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A7C9" w14:textId="738AAC57" w:rsidR="00E04B09" w:rsidRPr="00E04B09" w:rsidRDefault="00E04B09" w:rsidP="00E04B09">
            <w:pPr>
              <w:rPr>
                <w:rFonts w:cs="Arial"/>
                <w:szCs w:val="18"/>
              </w:rPr>
            </w:pPr>
            <w:r w:rsidRPr="00E04B09">
              <w:rPr>
                <w:rFonts w:cs="Arial"/>
                <w:szCs w:val="18"/>
              </w:rPr>
              <w:t>Miernik powinien  spełniać następujące wymagania:</w:t>
            </w:r>
          </w:p>
          <w:p w14:paraId="55F481C4" w14:textId="77777777" w:rsidR="00E04B09" w:rsidRPr="00E04B09" w:rsidRDefault="00E04B09" w:rsidP="00E04B09">
            <w:pPr>
              <w:numPr>
                <w:ilvl w:val="0"/>
                <w:numId w:val="1"/>
              </w:numPr>
              <w:ind w:left="422"/>
              <w:rPr>
                <w:rFonts w:cs="Arial"/>
                <w:szCs w:val="18"/>
              </w:rPr>
            </w:pPr>
            <w:r w:rsidRPr="00E04B09">
              <w:rPr>
                <w:rFonts w:cs="Arial"/>
                <w:szCs w:val="18"/>
              </w:rPr>
              <w:t>Możliwość odczytu w jednostkach Pa, hPa, mbar</w:t>
            </w:r>
          </w:p>
          <w:p w14:paraId="20231B70" w14:textId="5F6C74D9" w:rsidR="00E04B09" w:rsidRPr="00E04B09" w:rsidRDefault="00E04B09" w:rsidP="00E04B09">
            <w:pPr>
              <w:numPr>
                <w:ilvl w:val="0"/>
                <w:numId w:val="1"/>
              </w:numPr>
              <w:ind w:left="422"/>
              <w:rPr>
                <w:rFonts w:cs="Arial"/>
                <w:szCs w:val="18"/>
              </w:rPr>
            </w:pPr>
            <w:r w:rsidRPr="00E04B09">
              <w:rPr>
                <w:rFonts w:cs="Arial"/>
                <w:szCs w:val="18"/>
              </w:rPr>
              <w:t>Możliwość pracy w warunkach kopalnianych:</w:t>
            </w:r>
          </w:p>
          <w:p w14:paraId="7DE06C5A" w14:textId="07D3B45F" w:rsidR="00E04B09" w:rsidRPr="00E04B09" w:rsidRDefault="00E04B09" w:rsidP="00E04B09">
            <w:pPr>
              <w:ind w:left="422"/>
              <w:rPr>
                <w:rFonts w:cs="Arial"/>
                <w:szCs w:val="18"/>
              </w:rPr>
            </w:pPr>
            <w:r w:rsidRPr="00ED2725">
              <w:rPr>
                <w:rFonts w:cs="Arial"/>
                <w:szCs w:val="18"/>
              </w:rPr>
              <w:t xml:space="preserve">- </w:t>
            </w:r>
            <w:r w:rsidR="00ED2725" w:rsidRPr="00ED2725">
              <w:rPr>
                <w:rFonts w:cs="Arial"/>
                <w:szCs w:val="18"/>
              </w:rPr>
              <w:t>występujące</w:t>
            </w:r>
            <w:r w:rsidRPr="00ED2725">
              <w:rPr>
                <w:rFonts w:cs="Arial"/>
                <w:szCs w:val="18"/>
              </w:rPr>
              <w:t xml:space="preserve"> zapylenie powietrza</w:t>
            </w:r>
          </w:p>
          <w:p w14:paraId="25A9C2A4" w14:textId="24DE3298" w:rsidR="00E04B09" w:rsidRPr="00E04B09" w:rsidRDefault="00E04B09" w:rsidP="00E04B09">
            <w:pPr>
              <w:ind w:left="564" w:hanging="142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- </w:t>
            </w:r>
            <w:r w:rsidRPr="00E04B09">
              <w:rPr>
                <w:rFonts w:cs="Arial"/>
                <w:szCs w:val="18"/>
              </w:rPr>
              <w:t>Wysoka wilgotność powietrza ( możliwość przekroczenia 90%)</w:t>
            </w:r>
          </w:p>
          <w:p w14:paraId="7C9CD07C" w14:textId="22ACA935" w:rsidR="00E04B09" w:rsidRPr="00E04B09" w:rsidRDefault="00E04B09" w:rsidP="00E04B09">
            <w:pPr>
              <w:numPr>
                <w:ilvl w:val="0"/>
                <w:numId w:val="1"/>
              </w:numPr>
              <w:ind w:left="422"/>
              <w:rPr>
                <w:rFonts w:cs="Arial"/>
                <w:szCs w:val="18"/>
              </w:rPr>
            </w:pPr>
            <w:r w:rsidRPr="00E04B09">
              <w:rPr>
                <w:rFonts w:cs="Arial"/>
                <w:szCs w:val="18"/>
              </w:rPr>
              <w:t>Powinien posiadać wbudowany czujnik do możliwoś</w:t>
            </w:r>
            <w:r w:rsidR="007A436C">
              <w:rPr>
                <w:rFonts w:cs="Arial"/>
                <w:szCs w:val="18"/>
              </w:rPr>
              <w:t>ci</w:t>
            </w:r>
            <w:r w:rsidRPr="00E04B09">
              <w:rPr>
                <w:rFonts w:cs="Arial"/>
                <w:szCs w:val="18"/>
              </w:rPr>
              <w:t xml:space="preserve"> pomiaru ciśnienie atmosferycznego </w:t>
            </w:r>
          </w:p>
          <w:p w14:paraId="26F72D1E" w14:textId="731DA9E4" w:rsidR="00E04B09" w:rsidRPr="00E04B09" w:rsidRDefault="00A42CBB" w:rsidP="00E04B09">
            <w:pPr>
              <w:numPr>
                <w:ilvl w:val="0"/>
                <w:numId w:val="1"/>
              </w:numPr>
              <w:ind w:left="422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Przynajmniej </w:t>
            </w:r>
            <w:r w:rsidR="00E04B09" w:rsidRPr="00E04B09">
              <w:rPr>
                <w:rFonts w:cs="Arial"/>
                <w:szCs w:val="18"/>
              </w:rPr>
              <w:t xml:space="preserve">12-miesięczne wsparcie techniczne po zakupie </w:t>
            </w:r>
          </w:p>
          <w:p w14:paraId="483CD129" w14:textId="77777777" w:rsidR="00E04B09" w:rsidRPr="00E024AF" w:rsidRDefault="00E04B09" w:rsidP="003C2809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0ECC8" w14:textId="72EF1C2E" w:rsidR="00E04B09" w:rsidRPr="00E024AF" w:rsidRDefault="00003035" w:rsidP="003C2809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  <w:r w:rsidR="00E04B09">
              <w:rPr>
                <w:rFonts w:cs="Arial"/>
                <w:szCs w:val="18"/>
              </w:rPr>
              <w:t xml:space="preserve">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8A69F" w14:textId="77777777" w:rsidR="00E04B09" w:rsidRPr="00E024AF" w:rsidRDefault="00E04B09" w:rsidP="003C2809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D062B" w14:textId="77777777" w:rsidR="00E04B09" w:rsidRPr="00E024AF" w:rsidRDefault="00E04B09" w:rsidP="003C2809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………………</w:t>
            </w:r>
          </w:p>
        </w:tc>
      </w:tr>
    </w:tbl>
    <w:p w14:paraId="42E0CD89" w14:textId="77777777" w:rsidR="00425CA6" w:rsidRDefault="00425CA6" w:rsidP="00425CA6">
      <w:pPr>
        <w:pStyle w:val="Style9"/>
        <w:widowControl/>
        <w:spacing w:before="130"/>
        <w:jc w:val="both"/>
        <w:rPr>
          <w:rFonts w:ascii="Arial" w:hAnsi="Arial" w:cs="Arial"/>
          <w:b/>
          <w:sz w:val="22"/>
          <w:u w:val="single"/>
        </w:rPr>
      </w:pPr>
    </w:p>
    <w:p w14:paraId="4539CA33" w14:textId="50BFF844" w:rsidR="00425CA6" w:rsidRDefault="00062710" w:rsidP="00425CA6">
      <w:pPr>
        <w:ind w:firstLine="426"/>
        <w:rPr>
          <w:b/>
          <w:sz w:val="21"/>
          <w:szCs w:val="21"/>
          <w:u w:val="single"/>
        </w:rPr>
      </w:pPr>
      <w:r w:rsidRPr="00062710">
        <w:rPr>
          <w:rFonts w:cs="Arial"/>
          <w:b/>
          <w:sz w:val="21"/>
          <w:szCs w:val="21"/>
          <w:u w:val="single"/>
        </w:rPr>
        <w:t>- Część II – Anemometr skrzydełkowy</w:t>
      </w:r>
      <w:r w:rsidR="00C9585E">
        <w:rPr>
          <w:rFonts w:cs="Arial"/>
          <w:b/>
          <w:sz w:val="21"/>
          <w:szCs w:val="21"/>
          <w:u w:val="single"/>
        </w:rPr>
        <w:t xml:space="preserve"> </w:t>
      </w:r>
      <w:r w:rsidR="00C9585E" w:rsidRPr="00C9585E">
        <w:rPr>
          <w:rFonts w:cs="Arial"/>
          <w:b/>
          <w:sz w:val="21"/>
          <w:szCs w:val="21"/>
          <w:u w:val="single"/>
        </w:rPr>
        <w:t xml:space="preserve">- </w:t>
      </w:r>
      <w:r w:rsidR="00C9585E" w:rsidRPr="00C9585E">
        <w:rPr>
          <w:rFonts w:cs="Arial"/>
          <w:b/>
          <w:sz w:val="20"/>
          <w:szCs w:val="20"/>
          <w:u w:val="single"/>
        </w:rPr>
        <w:t xml:space="preserve"> zakres pomiarowy minimum do 30 m/s</w:t>
      </w:r>
    </w:p>
    <w:p w14:paraId="40AAB7D9" w14:textId="77777777" w:rsidR="00025E8D" w:rsidRDefault="00025E8D" w:rsidP="00425CA6">
      <w:pPr>
        <w:ind w:firstLine="426"/>
        <w:rPr>
          <w:b/>
          <w:sz w:val="21"/>
          <w:szCs w:val="21"/>
          <w:u w:val="single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4394"/>
        <w:gridCol w:w="851"/>
        <w:gridCol w:w="1275"/>
        <w:gridCol w:w="1418"/>
      </w:tblGrid>
      <w:tr w:rsidR="00025E8D" w:rsidRPr="00E024AF" w14:paraId="33D0AEC3" w14:textId="77777777" w:rsidTr="003C2809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D130CB" w14:textId="77777777" w:rsidR="00025E8D" w:rsidRPr="00E024AF" w:rsidRDefault="00025E8D" w:rsidP="003C2809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498A6E" w14:textId="77777777" w:rsidR="00025E8D" w:rsidRPr="00E024AF" w:rsidRDefault="00025E8D" w:rsidP="003C2809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057A7" w14:textId="77777777" w:rsidR="00025E8D" w:rsidRPr="00E024AF" w:rsidRDefault="00025E8D" w:rsidP="003C2809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opis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3F9CA0" w14:textId="77777777" w:rsidR="00025E8D" w:rsidRPr="00E024AF" w:rsidRDefault="00025E8D" w:rsidP="003C2809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16882BC" w14:textId="77777777" w:rsidR="00025E8D" w:rsidRPr="00E024AF" w:rsidRDefault="00025E8D" w:rsidP="003C2809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16C539F" w14:textId="77777777" w:rsidR="00025E8D" w:rsidRPr="00E024AF" w:rsidRDefault="00025E8D" w:rsidP="003C2809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brutto</w:t>
            </w:r>
          </w:p>
        </w:tc>
      </w:tr>
      <w:tr w:rsidR="00025E8D" w:rsidRPr="00E024AF" w14:paraId="211BC198" w14:textId="77777777" w:rsidTr="003C2809">
        <w:trPr>
          <w:trHeight w:val="6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4AED" w14:textId="6DADC9F2" w:rsidR="00025E8D" w:rsidRPr="00E024AF" w:rsidRDefault="00032B7E" w:rsidP="003C2809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B852" w14:textId="6E79434C" w:rsidR="00025E8D" w:rsidRPr="00062710" w:rsidRDefault="00062710" w:rsidP="003C2809">
            <w:pPr>
              <w:jc w:val="left"/>
              <w:rPr>
                <w:rFonts w:cs="Arial"/>
                <w:bCs/>
                <w:color w:val="000000"/>
                <w:sz w:val="21"/>
                <w:szCs w:val="21"/>
              </w:rPr>
            </w:pPr>
            <w:r w:rsidRPr="00062710">
              <w:rPr>
                <w:rFonts w:cs="Arial"/>
                <w:bCs/>
                <w:color w:val="000000"/>
                <w:sz w:val="21"/>
                <w:szCs w:val="21"/>
              </w:rPr>
              <w:t xml:space="preserve">Anemometr skrzydełkowy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026D" w14:textId="3A036F90" w:rsidR="00062710" w:rsidRDefault="00062710" w:rsidP="00062710">
            <w:pPr>
              <w:suppressAutoHyphens/>
              <w:jc w:val="left"/>
              <w:rPr>
                <w:rFonts w:cs="Arial"/>
                <w:bCs/>
                <w:szCs w:val="18"/>
                <w:lang w:eastAsia="ar-SA"/>
              </w:rPr>
            </w:pPr>
            <w:r>
              <w:rPr>
                <w:rFonts w:cs="Arial"/>
                <w:bCs/>
                <w:szCs w:val="18"/>
                <w:lang w:eastAsia="ar-SA"/>
              </w:rPr>
              <w:t>A</w:t>
            </w:r>
            <w:r w:rsidRPr="00062710">
              <w:rPr>
                <w:rFonts w:cs="Arial"/>
                <w:bCs/>
                <w:szCs w:val="18"/>
                <w:lang w:eastAsia="ar-SA"/>
              </w:rPr>
              <w:t>nemometr powinien spełniać następujące wymagania:</w:t>
            </w:r>
          </w:p>
          <w:p w14:paraId="7726BCD4" w14:textId="5C0FA568" w:rsidR="00062710" w:rsidRDefault="00062710" w:rsidP="00062710">
            <w:pPr>
              <w:suppressAutoHyphens/>
              <w:ind w:left="138"/>
              <w:contextualSpacing/>
              <w:jc w:val="left"/>
              <w:rPr>
                <w:rFonts w:cs="Arial"/>
                <w:bCs/>
                <w:szCs w:val="18"/>
                <w:lang w:eastAsia="ar-SA"/>
              </w:rPr>
            </w:pPr>
            <w:r>
              <w:rPr>
                <w:rFonts w:cs="Arial"/>
                <w:bCs/>
                <w:szCs w:val="18"/>
                <w:lang w:eastAsia="ar-SA"/>
              </w:rPr>
              <w:t xml:space="preserve">a)   </w:t>
            </w:r>
            <w:r w:rsidRPr="00062710">
              <w:rPr>
                <w:rFonts w:cs="Arial"/>
                <w:bCs/>
                <w:szCs w:val="18"/>
                <w:lang w:eastAsia="ar-SA"/>
              </w:rPr>
              <w:t>Zakres pomiarowy minimum do 30 m/s</w:t>
            </w:r>
          </w:p>
          <w:p w14:paraId="2426F69F" w14:textId="3BB9EC09" w:rsidR="00062710" w:rsidRPr="00062710" w:rsidRDefault="00062710" w:rsidP="00062710">
            <w:pPr>
              <w:suppressAutoHyphens/>
              <w:ind w:left="138"/>
              <w:contextualSpacing/>
              <w:jc w:val="left"/>
              <w:rPr>
                <w:rFonts w:cs="Arial"/>
                <w:bCs/>
                <w:szCs w:val="18"/>
                <w:lang w:eastAsia="ar-SA"/>
              </w:rPr>
            </w:pPr>
            <w:r>
              <w:rPr>
                <w:rFonts w:cs="Arial"/>
                <w:bCs/>
                <w:szCs w:val="18"/>
                <w:lang w:eastAsia="ar-SA"/>
              </w:rPr>
              <w:t xml:space="preserve">b)   </w:t>
            </w:r>
            <w:r w:rsidRPr="00062710">
              <w:rPr>
                <w:rFonts w:cs="Arial"/>
                <w:bCs/>
                <w:szCs w:val="18"/>
                <w:lang w:eastAsia="ar-SA"/>
              </w:rPr>
              <w:t>Możliwość pracy w warunkach kopalnianych:</w:t>
            </w:r>
          </w:p>
          <w:p w14:paraId="20549801" w14:textId="7E0609B5" w:rsidR="00062710" w:rsidRDefault="00062710" w:rsidP="00062710">
            <w:pPr>
              <w:suppressAutoHyphens/>
              <w:contextualSpacing/>
              <w:jc w:val="left"/>
              <w:rPr>
                <w:rFonts w:cs="Arial"/>
                <w:bCs/>
                <w:szCs w:val="18"/>
                <w:lang w:eastAsia="ar-SA"/>
              </w:rPr>
            </w:pPr>
            <w:r>
              <w:rPr>
                <w:rFonts w:cs="Arial"/>
                <w:bCs/>
                <w:szCs w:val="18"/>
                <w:lang w:eastAsia="ar-SA"/>
              </w:rPr>
              <w:t xml:space="preserve">        - </w:t>
            </w:r>
            <w:r w:rsidR="00ED2725" w:rsidRPr="00ED2725">
              <w:rPr>
                <w:rFonts w:cs="Arial"/>
                <w:szCs w:val="18"/>
              </w:rPr>
              <w:t>występujące zapylenie powietrza</w:t>
            </w:r>
          </w:p>
          <w:p w14:paraId="155A92A9" w14:textId="158EB855" w:rsidR="00062710" w:rsidRPr="00062710" w:rsidRDefault="00062710" w:rsidP="00062710">
            <w:pPr>
              <w:suppressAutoHyphens/>
              <w:ind w:left="564" w:hanging="564"/>
              <w:contextualSpacing/>
              <w:jc w:val="left"/>
              <w:rPr>
                <w:rFonts w:cs="Arial"/>
                <w:bCs/>
                <w:szCs w:val="18"/>
                <w:lang w:eastAsia="ar-SA"/>
              </w:rPr>
            </w:pPr>
            <w:r>
              <w:rPr>
                <w:rFonts w:cs="Arial"/>
                <w:bCs/>
                <w:szCs w:val="18"/>
                <w:lang w:eastAsia="ar-SA"/>
              </w:rPr>
              <w:t xml:space="preserve">        - </w:t>
            </w:r>
            <w:r w:rsidRPr="00062710">
              <w:rPr>
                <w:rFonts w:cs="Arial"/>
                <w:bCs/>
                <w:szCs w:val="18"/>
                <w:lang w:eastAsia="ar-SA"/>
              </w:rPr>
              <w:t>Wysoka wilgotność powietrza ( możliwość przekroczenia 90%)</w:t>
            </w:r>
          </w:p>
          <w:p w14:paraId="0971F8FC" w14:textId="4E1746DB" w:rsidR="00062710" w:rsidRDefault="00062710" w:rsidP="00062710">
            <w:pPr>
              <w:suppressAutoHyphens/>
              <w:ind w:left="422" w:hanging="284"/>
              <w:contextualSpacing/>
              <w:jc w:val="left"/>
              <w:rPr>
                <w:rFonts w:cs="Arial"/>
                <w:bCs/>
                <w:szCs w:val="18"/>
                <w:lang w:eastAsia="ar-SA"/>
              </w:rPr>
            </w:pPr>
            <w:r>
              <w:rPr>
                <w:rFonts w:cs="Arial"/>
                <w:bCs/>
                <w:szCs w:val="18"/>
                <w:lang w:eastAsia="ar-SA"/>
              </w:rPr>
              <w:t>c</w:t>
            </w:r>
            <w:r w:rsidRPr="00ED2725">
              <w:rPr>
                <w:rFonts w:cs="Arial"/>
                <w:bCs/>
                <w:szCs w:val="18"/>
                <w:lang w:eastAsia="ar-SA"/>
              </w:rPr>
              <w:t>)   Rejestracja wartości średniej w określonym przedziale czasowym</w:t>
            </w:r>
            <w:r w:rsidR="007A436C" w:rsidRPr="00ED2725">
              <w:rPr>
                <w:rFonts w:cs="Arial"/>
                <w:bCs/>
                <w:szCs w:val="18"/>
                <w:lang w:eastAsia="ar-SA"/>
              </w:rPr>
              <w:t xml:space="preserve"> -  możliwość pomiaru w ciągu pełnej minuty, możliwa praca w dłuższych przedziałach</w:t>
            </w:r>
          </w:p>
          <w:p w14:paraId="0073A502" w14:textId="7CC3DBCF" w:rsidR="00025E8D" w:rsidRDefault="00A42CBB" w:rsidP="00062710">
            <w:pPr>
              <w:suppressAutoHyphens/>
              <w:ind w:left="422" w:hanging="284"/>
              <w:contextualSpacing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  <w:lang w:eastAsia="ar-SA"/>
              </w:rPr>
              <w:t xml:space="preserve">d)  </w:t>
            </w:r>
            <w:r w:rsidR="00062710" w:rsidRPr="00062710">
              <w:rPr>
                <w:rFonts w:cs="Arial"/>
                <w:bCs/>
                <w:szCs w:val="18"/>
              </w:rPr>
              <w:t>Przynajmniej 12-miesięczne wsparcie techniczne po zakupie</w:t>
            </w:r>
          </w:p>
          <w:p w14:paraId="0AC288AD" w14:textId="77777777" w:rsidR="00C9585E" w:rsidRPr="00C9585E" w:rsidRDefault="00C9585E" w:rsidP="00C9585E">
            <w:pPr>
              <w:pStyle w:val="Akapitzlist"/>
              <w:numPr>
                <w:ilvl w:val="0"/>
                <w:numId w:val="1"/>
              </w:numPr>
              <w:spacing w:line="240" w:lineRule="auto"/>
              <w:ind w:left="422" w:hanging="284"/>
              <w:contextualSpacing/>
              <w:jc w:val="left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szCs w:val="18"/>
              </w:rPr>
              <w:t>D</w:t>
            </w:r>
            <w:r w:rsidRPr="00813C1B">
              <w:rPr>
                <w:rFonts w:ascii="Arial" w:hAnsi="Arial" w:cs="Arial"/>
                <w:szCs w:val="18"/>
              </w:rPr>
              <w:t>ostawca zapewni Zamawiającemu wzorcowanie przyrządu pomiarowego w cenie zakupu</w:t>
            </w:r>
            <w:r>
              <w:rPr>
                <w:rFonts w:ascii="Arial" w:hAnsi="Arial" w:cs="Arial"/>
                <w:szCs w:val="18"/>
              </w:rPr>
              <w:t>.</w:t>
            </w:r>
          </w:p>
          <w:p w14:paraId="1EA1AED5" w14:textId="5CDDD83A" w:rsidR="006A3BD2" w:rsidRPr="00062710" w:rsidRDefault="006A3BD2" w:rsidP="00C9585E">
            <w:pPr>
              <w:suppressAutoHyphens/>
              <w:contextualSpacing/>
              <w:jc w:val="left"/>
              <w:rPr>
                <w:rFonts w:cs="Arial"/>
                <w:bCs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CE2CB" w14:textId="0A60A429" w:rsidR="00025E8D" w:rsidRPr="00E024AF" w:rsidRDefault="00003035" w:rsidP="003C2809">
            <w:pPr>
              <w:jc w:val="center"/>
              <w:rPr>
                <w:rFonts w:cs="Arial"/>
                <w:szCs w:val="18"/>
              </w:rPr>
            </w:pPr>
            <w:r w:rsidRPr="00ED2725">
              <w:rPr>
                <w:rFonts w:cs="Arial"/>
                <w:szCs w:val="18"/>
              </w:rPr>
              <w:t>2</w:t>
            </w:r>
            <w:r w:rsidR="00025E8D" w:rsidRPr="00ED2725">
              <w:rPr>
                <w:rFonts w:cs="Arial"/>
                <w:szCs w:val="18"/>
              </w:rPr>
              <w:t xml:space="preserve">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54F2D" w14:textId="77777777" w:rsidR="00025E8D" w:rsidRPr="00E024AF" w:rsidRDefault="00025E8D" w:rsidP="003C2809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B4B7C" w14:textId="77777777" w:rsidR="00025E8D" w:rsidRPr="00E024AF" w:rsidRDefault="00025E8D" w:rsidP="003C2809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………………</w:t>
            </w:r>
          </w:p>
        </w:tc>
      </w:tr>
    </w:tbl>
    <w:p w14:paraId="4E62CC51" w14:textId="77777777" w:rsidR="00425CA6" w:rsidRDefault="00425CA6" w:rsidP="00425CA6">
      <w:pPr>
        <w:contextualSpacing/>
        <w:rPr>
          <w:rFonts w:cs="Arial"/>
          <w:sz w:val="21"/>
          <w:szCs w:val="21"/>
        </w:rPr>
      </w:pPr>
    </w:p>
    <w:p w14:paraId="36EE5447" w14:textId="77777777" w:rsidR="00C9585E" w:rsidRDefault="00C9585E" w:rsidP="0094079A">
      <w:pPr>
        <w:rPr>
          <w:rFonts w:cs="Arial"/>
          <w:b/>
          <w:sz w:val="21"/>
          <w:szCs w:val="21"/>
          <w:u w:val="single"/>
        </w:rPr>
      </w:pPr>
    </w:p>
    <w:p w14:paraId="53823475" w14:textId="77777777" w:rsidR="0094079A" w:rsidRDefault="0094079A" w:rsidP="0094079A">
      <w:pPr>
        <w:rPr>
          <w:rFonts w:cs="Arial"/>
          <w:b/>
          <w:sz w:val="21"/>
          <w:szCs w:val="21"/>
          <w:u w:val="single"/>
        </w:rPr>
      </w:pPr>
    </w:p>
    <w:p w14:paraId="45235F5E" w14:textId="77777777" w:rsidR="0094079A" w:rsidRDefault="0094079A" w:rsidP="0094079A">
      <w:pPr>
        <w:rPr>
          <w:rFonts w:cs="Arial"/>
          <w:b/>
          <w:sz w:val="21"/>
          <w:szCs w:val="21"/>
          <w:u w:val="single"/>
        </w:rPr>
      </w:pPr>
    </w:p>
    <w:p w14:paraId="790E8471" w14:textId="77777777" w:rsidR="0094079A" w:rsidRDefault="0094079A" w:rsidP="0094079A">
      <w:pPr>
        <w:rPr>
          <w:rFonts w:cs="Arial"/>
          <w:b/>
          <w:sz w:val="21"/>
          <w:szCs w:val="21"/>
          <w:u w:val="single"/>
        </w:rPr>
      </w:pPr>
    </w:p>
    <w:p w14:paraId="3CFBE773" w14:textId="77777777" w:rsidR="0094079A" w:rsidRDefault="0094079A" w:rsidP="0094079A">
      <w:pPr>
        <w:rPr>
          <w:rFonts w:cs="Arial"/>
          <w:b/>
          <w:sz w:val="21"/>
          <w:szCs w:val="21"/>
          <w:u w:val="single"/>
        </w:rPr>
      </w:pPr>
    </w:p>
    <w:p w14:paraId="7023F916" w14:textId="77777777" w:rsidR="00C9585E" w:rsidRDefault="00C9585E" w:rsidP="00540245">
      <w:pPr>
        <w:ind w:firstLine="426"/>
        <w:rPr>
          <w:rFonts w:cs="Arial"/>
          <w:b/>
          <w:sz w:val="21"/>
          <w:szCs w:val="21"/>
          <w:u w:val="single"/>
        </w:rPr>
      </w:pPr>
    </w:p>
    <w:p w14:paraId="54C86CB7" w14:textId="4B9EDB16" w:rsidR="00540245" w:rsidRDefault="00540245" w:rsidP="00540245">
      <w:pPr>
        <w:ind w:firstLine="426"/>
        <w:rPr>
          <w:rFonts w:cs="Arial"/>
          <w:b/>
          <w:sz w:val="21"/>
          <w:szCs w:val="21"/>
          <w:u w:val="single"/>
        </w:rPr>
      </w:pPr>
      <w:r w:rsidRPr="00062710">
        <w:rPr>
          <w:rFonts w:cs="Arial"/>
          <w:b/>
          <w:sz w:val="21"/>
          <w:szCs w:val="21"/>
          <w:u w:val="single"/>
        </w:rPr>
        <w:lastRenderedPageBreak/>
        <w:t>- Część I</w:t>
      </w:r>
      <w:r>
        <w:rPr>
          <w:rFonts w:cs="Arial"/>
          <w:b/>
          <w:sz w:val="21"/>
          <w:szCs w:val="21"/>
          <w:u w:val="single"/>
        </w:rPr>
        <w:t>I</w:t>
      </w:r>
      <w:r w:rsidRPr="00062710">
        <w:rPr>
          <w:rFonts w:cs="Arial"/>
          <w:b/>
          <w:sz w:val="21"/>
          <w:szCs w:val="21"/>
          <w:u w:val="single"/>
        </w:rPr>
        <w:t xml:space="preserve">I – Anemometr </w:t>
      </w:r>
      <w:r w:rsidRPr="00C9585E">
        <w:rPr>
          <w:rFonts w:cs="Arial"/>
          <w:b/>
          <w:sz w:val="21"/>
          <w:szCs w:val="21"/>
          <w:u w:val="single"/>
        </w:rPr>
        <w:t>skrzydełkowy</w:t>
      </w:r>
      <w:r w:rsidR="00C9585E" w:rsidRPr="00C9585E">
        <w:rPr>
          <w:rFonts w:cs="Arial"/>
          <w:b/>
          <w:sz w:val="21"/>
          <w:szCs w:val="21"/>
          <w:u w:val="single"/>
        </w:rPr>
        <w:t xml:space="preserve"> </w:t>
      </w:r>
      <w:r w:rsidR="00C9585E" w:rsidRPr="00C9585E">
        <w:rPr>
          <w:rFonts w:cs="Arial"/>
          <w:b/>
          <w:sz w:val="20"/>
          <w:szCs w:val="20"/>
          <w:u w:val="single"/>
        </w:rPr>
        <w:t>- zakres pomiarowy minimum do 20 m/s</w:t>
      </w:r>
    </w:p>
    <w:p w14:paraId="079A6B21" w14:textId="77777777" w:rsidR="00F26C55" w:rsidRDefault="00F26C55" w:rsidP="00540245">
      <w:pPr>
        <w:ind w:firstLine="426"/>
        <w:rPr>
          <w:rFonts w:cs="Arial"/>
          <w:b/>
          <w:sz w:val="21"/>
          <w:szCs w:val="21"/>
          <w:u w:val="single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4394"/>
        <w:gridCol w:w="851"/>
        <w:gridCol w:w="1275"/>
        <w:gridCol w:w="1418"/>
      </w:tblGrid>
      <w:tr w:rsidR="00540245" w:rsidRPr="00E024AF" w14:paraId="294283EB" w14:textId="77777777" w:rsidTr="00540245">
        <w:trPr>
          <w:trHeight w:val="3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37508" w14:textId="157E3C1A" w:rsidR="00540245" w:rsidRPr="00540245" w:rsidRDefault="00540245" w:rsidP="00540245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D9816" w14:textId="3C111057" w:rsidR="00540245" w:rsidRPr="00540245" w:rsidRDefault="00540245" w:rsidP="00540245">
            <w:pPr>
              <w:jc w:val="left"/>
              <w:rPr>
                <w:rFonts w:cs="Arial"/>
                <w:bCs/>
                <w:color w:val="000000"/>
                <w:sz w:val="21"/>
                <w:szCs w:val="21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5836" w14:textId="7BE03FEE" w:rsidR="00540245" w:rsidRPr="00540245" w:rsidRDefault="00540245" w:rsidP="00540245">
            <w:pPr>
              <w:suppressAutoHyphens/>
              <w:jc w:val="left"/>
              <w:rPr>
                <w:rFonts w:cs="Arial"/>
                <w:bCs/>
                <w:szCs w:val="18"/>
                <w:lang w:eastAsia="ar-SA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opis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4EFC1" w14:textId="069090EC" w:rsidR="00540245" w:rsidRPr="00540245" w:rsidRDefault="00540245" w:rsidP="00540245">
            <w:pPr>
              <w:jc w:val="center"/>
              <w:rPr>
                <w:rFonts w:cs="Arial"/>
                <w:szCs w:val="18"/>
              </w:rPr>
            </w:pPr>
            <w:r w:rsidRPr="00E024AF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E744F" w14:textId="72A82658" w:rsidR="00540245" w:rsidRPr="00540245" w:rsidRDefault="00540245" w:rsidP="00540245">
            <w:pPr>
              <w:jc w:val="center"/>
              <w:rPr>
                <w:rFonts w:cs="Arial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0F98D" w14:textId="57AB93AF" w:rsidR="00540245" w:rsidRPr="00540245" w:rsidRDefault="00540245" w:rsidP="00540245">
            <w:pPr>
              <w:jc w:val="center"/>
              <w:rPr>
                <w:rFonts w:cs="Arial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Cena brutto</w:t>
            </w:r>
          </w:p>
        </w:tc>
      </w:tr>
      <w:tr w:rsidR="00540245" w14:paraId="70BEE8C8" w14:textId="77777777" w:rsidTr="00BC307E">
        <w:trPr>
          <w:trHeight w:val="6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99781" w14:textId="2C2F0982" w:rsidR="00540245" w:rsidRPr="00E024AF" w:rsidRDefault="00032B7E" w:rsidP="00540245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0548" w14:textId="77777777" w:rsidR="00540245" w:rsidRPr="00062710" w:rsidRDefault="00540245" w:rsidP="00540245">
            <w:pPr>
              <w:jc w:val="left"/>
              <w:rPr>
                <w:rFonts w:cs="Arial"/>
                <w:bCs/>
                <w:color w:val="000000"/>
                <w:sz w:val="21"/>
                <w:szCs w:val="21"/>
              </w:rPr>
            </w:pPr>
            <w:r w:rsidRPr="00062710">
              <w:rPr>
                <w:rFonts w:cs="Arial"/>
                <w:bCs/>
                <w:color w:val="000000"/>
                <w:sz w:val="21"/>
                <w:szCs w:val="21"/>
              </w:rPr>
              <w:t>Anemometr skrzydełkowy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77B2" w14:textId="77777777" w:rsidR="00540245" w:rsidRPr="006A3BD2" w:rsidRDefault="00540245" w:rsidP="00540245">
            <w:pPr>
              <w:suppressAutoHyphens/>
              <w:jc w:val="left"/>
              <w:rPr>
                <w:rFonts w:cs="Arial"/>
                <w:bCs/>
                <w:szCs w:val="18"/>
                <w:lang w:eastAsia="ar-SA"/>
              </w:rPr>
            </w:pPr>
            <w:r w:rsidRPr="006A3BD2">
              <w:rPr>
                <w:rFonts w:cs="Arial"/>
                <w:bCs/>
                <w:szCs w:val="18"/>
                <w:lang w:eastAsia="ar-SA"/>
              </w:rPr>
              <w:t>Anemometr powinien spełniać następujące wymagania:</w:t>
            </w:r>
          </w:p>
          <w:p w14:paraId="38DDA7A7" w14:textId="77777777" w:rsidR="00540245" w:rsidRPr="006A3BD2" w:rsidRDefault="00540245" w:rsidP="00540245">
            <w:pPr>
              <w:suppressAutoHyphens/>
              <w:ind w:left="138"/>
              <w:jc w:val="left"/>
              <w:rPr>
                <w:rFonts w:cs="Arial"/>
                <w:bCs/>
                <w:szCs w:val="18"/>
                <w:lang w:eastAsia="ar-SA"/>
              </w:rPr>
            </w:pPr>
            <w:r>
              <w:rPr>
                <w:rFonts w:cs="Arial"/>
                <w:bCs/>
                <w:szCs w:val="18"/>
                <w:lang w:eastAsia="ar-SA"/>
              </w:rPr>
              <w:t xml:space="preserve">a)   </w:t>
            </w:r>
            <w:r w:rsidRPr="006A3BD2">
              <w:rPr>
                <w:rFonts w:cs="Arial"/>
                <w:bCs/>
                <w:szCs w:val="18"/>
                <w:lang w:eastAsia="ar-SA"/>
              </w:rPr>
              <w:t>Zakres pomiarowy minimum do 20 m/s</w:t>
            </w:r>
          </w:p>
          <w:p w14:paraId="2A759027" w14:textId="77777777" w:rsidR="00540245" w:rsidRPr="006A3BD2" w:rsidRDefault="00540245" w:rsidP="00540245">
            <w:pPr>
              <w:suppressAutoHyphens/>
              <w:ind w:left="422" w:hanging="284"/>
              <w:jc w:val="left"/>
              <w:rPr>
                <w:rFonts w:cs="Arial"/>
                <w:bCs/>
                <w:szCs w:val="18"/>
                <w:lang w:eastAsia="ar-SA"/>
              </w:rPr>
            </w:pPr>
            <w:r>
              <w:rPr>
                <w:rFonts w:cs="Arial"/>
                <w:bCs/>
                <w:szCs w:val="18"/>
                <w:lang w:eastAsia="ar-SA"/>
              </w:rPr>
              <w:t xml:space="preserve">b)   </w:t>
            </w:r>
            <w:r w:rsidRPr="006A3BD2">
              <w:rPr>
                <w:rFonts w:cs="Arial"/>
                <w:bCs/>
                <w:szCs w:val="18"/>
                <w:lang w:eastAsia="ar-SA"/>
              </w:rPr>
              <w:t>Możliwość pracy w warunkach kopalnianych:</w:t>
            </w:r>
          </w:p>
          <w:p w14:paraId="7B2803E0" w14:textId="39A12627" w:rsidR="00540245" w:rsidRPr="006A3BD2" w:rsidRDefault="00540245" w:rsidP="00540245">
            <w:pPr>
              <w:suppressAutoHyphens/>
              <w:jc w:val="left"/>
              <w:rPr>
                <w:rFonts w:cs="Arial"/>
                <w:bCs/>
                <w:szCs w:val="18"/>
                <w:lang w:eastAsia="ar-SA"/>
              </w:rPr>
            </w:pPr>
            <w:r>
              <w:rPr>
                <w:rFonts w:cs="Arial"/>
                <w:bCs/>
                <w:szCs w:val="18"/>
                <w:lang w:eastAsia="ar-SA"/>
              </w:rPr>
              <w:t xml:space="preserve">        </w:t>
            </w:r>
            <w:r w:rsidRPr="00ED2725">
              <w:rPr>
                <w:rFonts w:cs="Arial"/>
                <w:bCs/>
                <w:szCs w:val="18"/>
                <w:lang w:eastAsia="ar-SA"/>
              </w:rPr>
              <w:t xml:space="preserve">- </w:t>
            </w:r>
            <w:r w:rsidR="000E672F" w:rsidRPr="000E672F">
              <w:rPr>
                <w:rFonts w:cs="Arial"/>
                <w:bCs/>
                <w:szCs w:val="18"/>
                <w:lang w:eastAsia="ar-SA"/>
              </w:rPr>
              <w:t>występujące zapylenie powietrza</w:t>
            </w:r>
          </w:p>
          <w:p w14:paraId="4929B52A" w14:textId="77777777" w:rsidR="00540245" w:rsidRPr="006A3BD2" w:rsidRDefault="00540245" w:rsidP="00540245">
            <w:pPr>
              <w:suppressAutoHyphens/>
              <w:ind w:left="564" w:hanging="564"/>
              <w:jc w:val="left"/>
              <w:rPr>
                <w:rFonts w:cs="Arial"/>
                <w:bCs/>
                <w:szCs w:val="18"/>
                <w:lang w:eastAsia="ar-SA"/>
              </w:rPr>
            </w:pPr>
            <w:r>
              <w:rPr>
                <w:rFonts w:cs="Arial"/>
                <w:bCs/>
                <w:szCs w:val="18"/>
                <w:lang w:eastAsia="ar-SA"/>
              </w:rPr>
              <w:t xml:space="preserve">        - </w:t>
            </w:r>
            <w:r w:rsidRPr="006A3BD2">
              <w:rPr>
                <w:rFonts w:cs="Arial"/>
                <w:bCs/>
                <w:szCs w:val="18"/>
                <w:lang w:eastAsia="ar-SA"/>
              </w:rPr>
              <w:t>Wysoka wilgotność powietrza ( możliwość przekroczenia 90%)</w:t>
            </w:r>
          </w:p>
          <w:p w14:paraId="6017F1C9" w14:textId="60A98386" w:rsidR="00540245" w:rsidRPr="006A3BD2" w:rsidRDefault="00540245" w:rsidP="00540245">
            <w:pPr>
              <w:suppressAutoHyphens/>
              <w:ind w:left="422" w:hanging="284"/>
              <w:jc w:val="left"/>
              <w:rPr>
                <w:rFonts w:cs="Arial"/>
                <w:bCs/>
                <w:szCs w:val="18"/>
                <w:lang w:eastAsia="ar-SA"/>
              </w:rPr>
            </w:pPr>
            <w:r>
              <w:rPr>
                <w:rFonts w:cs="Arial"/>
                <w:bCs/>
                <w:szCs w:val="18"/>
                <w:lang w:eastAsia="ar-SA"/>
              </w:rPr>
              <w:t xml:space="preserve">c)  </w:t>
            </w:r>
            <w:r w:rsidRPr="00ED2725">
              <w:rPr>
                <w:rFonts w:cs="Arial"/>
                <w:bCs/>
                <w:szCs w:val="18"/>
                <w:lang w:eastAsia="ar-SA"/>
              </w:rPr>
              <w:t>Rejestracja wartości średniej w określonym przedziale czasowym -  możliwość pomiaru w ciągu pełnej minuty, możliwa praca w dłuższych przedziałach</w:t>
            </w:r>
          </w:p>
          <w:p w14:paraId="5D6AE361" w14:textId="77777777" w:rsidR="0094079A" w:rsidRDefault="00540245" w:rsidP="0094079A">
            <w:pPr>
              <w:suppressAutoHyphens/>
              <w:ind w:left="422" w:hanging="284"/>
              <w:jc w:val="left"/>
              <w:rPr>
                <w:rFonts w:cs="Arial"/>
                <w:bCs/>
                <w:szCs w:val="18"/>
                <w:lang w:eastAsia="ar-SA"/>
              </w:rPr>
            </w:pPr>
            <w:r>
              <w:rPr>
                <w:rFonts w:cs="Arial"/>
                <w:bCs/>
                <w:szCs w:val="18"/>
                <w:lang w:eastAsia="ar-SA"/>
              </w:rPr>
              <w:t xml:space="preserve">d)  </w:t>
            </w:r>
            <w:r w:rsidRPr="006A3BD2">
              <w:rPr>
                <w:rFonts w:cs="Arial"/>
                <w:bCs/>
                <w:szCs w:val="18"/>
                <w:lang w:eastAsia="ar-SA"/>
              </w:rPr>
              <w:t>Przynajmniej 12-miesięczne wsparcie techniczne po zakupie</w:t>
            </w:r>
          </w:p>
          <w:p w14:paraId="290B3471" w14:textId="71FD8257" w:rsidR="00C150C3" w:rsidRDefault="0094079A" w:rsidP="0094079A">
            <w:pPr>
              <w:suppressAutoHyphens/>
              <w:ind w:left="422" w:hanging="284"/>
              <w:jc w:val="left"/>
              <w:rPr>
                <w:rFonts w:cs="Arial"/>
                <w:bCs/>
                <w:szCs w:val="18"/>
                <w:lang w:eastAsia="ar-SA"/>
              </w:rPr>
            </w:pPr>
            <w:r>
              <w:rPr>
                <w:rFonts w:cs="Arial"/>
                <w:bCs/>
                <w:szCs w:val="18"/>
                <w:lang w:eastAsia="ar-SA"/>
              </w:rPr>
              <w:t xml:space="preserve">e)  </w:t>
            </w:r>
            <w:r w:rsidR="00C150C3" w:rsidRPr="00C150C3">
              <w:rPr>
                <w:rFonts w:cs="Arial"/>
                <w:bCs/>
                <w:szCs w:val="18"/>
                <w:lang w:eastAsia="ar-SA"/>
              </w:rPr>
              <w:t>Dostawca zapewni Zamawiającemu wzorcowanie przyrządu pomiarowego w cenie zakupu</w:t>
            </w:r>
          </w:p>
          <w:p w14:paraId="24334647" w14:textId="1203FAA7" w:rsidR="0094079A" w:rsidRPr="006A3BD2" w:rsidRDefault="00C150C3" w:rsidP="00C150C3">
            <w:pPr>
              <w:suppressAutoHyphens/>
              <w:ind w:left="422" w:hanging="284"/>
              <w:jc w:val="left"/>
              <w:rPr>
                <w:rFonts w:cs="Arial"/>
                <w:bCs/>
                <w:szCs w:val="18"/>
                <w:lang w:eastAsia="ar-SA"/>
              </w:rPr>
            </w:pPr>
            <w:r>
              <w:rPr>
                <w:rFonts w:cs="Arial"/>
                <w:bCs/>
                <w:szCs w:val="18"/>
                <w:lang w:eastAsia="ar-SA"/>
              </w:rPr>
              <w:t xml:space="preserve">f)   </w:t>
            </w:r>
            <w:bookmarkStart w:id="0" w:name="_GoBack"/>
            <w:bookmarkEnd w:id="0"/>
            <w:r w:rsidR="0094079A">
              <w:t>D</w:t>
            </w:r>
            <w:r w:rsidR="0094079A" w:rsidRPr="009D57D5">
              <w:t xml:space="preserve">ostawca </w:t>
            </w:r>
            <w:r w:rsidR="0094079A">
              <w:t>powinien zapewnić wzorcowanie przyrządów objętych zamówieniem</w:t>
            </w:r>
            <w:r w:rsidR="0094079A" w:rsidRPr="009D57D5">
              <w:t xml:space="preserve"> </w:t>
            </w:r>
            <w:r w:rsidR="0094079A">
              <w:t>w laboratorium wzorcującym</w:t>
            </w:r>
            <w:r w:rsidR="0094079A" w:rsidRPr="009D57D5">
              <w:t xml:space="preserve"> wentyla</w:t>
            </w:r>
            <w:r w:rsidR="0094079A">
              <w:t>cyjne przyrządy pomiarowe, objętym</w:t>
            </w:r>
            <w:r w:rsidR="0094079A" w:rsidRPr="009D57D5">
              <w:t xml:space="preserve"> systemem jakości zgodnym z wymaganiami określonymi w normie PN-EN ISO/IEC 17025:2005.</w:t>
            </w:r>
          </w:p>
          <w:p w14:paraId="4A083272" w14:textId="77777777" w:rsidR="00540245" w:rsidRDefault="00540245" w:rsidP="00540245">
            <w:pPr>
              <w:suppressAutoHyphens/>
              <w:jc w:val="left"/>
              <w:rPr>
                <w:rFonts w:cs="Arial"/>
                <w:bCs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421B9" w14:textId="77777777" w:rsidR="00540245" w:rsidRDefault="00540245" w:rsidP="00540245">
            <w:pPr>
              <w:jc w:val="center"/>
              <w:rPr>
                <w:rFonts w:cs="Arial"/>
                <w:szCs w:val="18"/>
              </w:rPr>
            </w:pPr>
            <w:r w:rsidRPr="00ED2725">
              <w:rPr>
                <w:rFonts w:cs="Arial"/>
                <w:szCs w:val="18"/>
              </w:rPr>
              <w:t>2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E75AB" w14:textId="77777777" w:rsidR="00540245" w:rsidRDefault="00540245" w:rsidP="00540245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……………….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51B8E" w14:textId="77777777" w:rsidR="00540245" w:rsidRDefault="00540245" w:rsidP="00540245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……………..</w:t>
            </w:r>
          </w:p>
        </w:tc>
      </w:tr>
    </w:tbl>
    <w:p w14:paraId="0DAD84B3" w14:textId="77777777" w:rsidR="00540245" w:rsidRDefault="00540245" w:rsidP="00425CA6">
      <w:pPr>
        <w:contextualSpacing/>
        <w:rPr>
          <w:rFonts w:cs="Arial"/>
          <w:sz w:val="21"/>
          <w:szCs w:val="21"/>
        </w:rPr>
      </w:pPr>
    </w:p>
    <w:p w14:paraId="3F452C26" w14:textId="77777777" w:rsidR="00425CA6" w:rsidRDefault="00425CA6" w:rsidP="00425CA6">
      <w:pPr>
        <w:contextualSpacing/>
        <w:rPr>
          <w:rFonts w:cs="Arial"/>
          <w:sz w:val="21"/>
          <w:szCs w:val="21"/>
        </w:rPr>
      </w:pPr>
    </w:p>
    <w:p w14:paraId="5BBB76C9" w14:textId="69391BE3" w:rsidR="00425CA6" w:rsidRPr="00CD6D46" w:rsidRDefault="00425CA6" w:rsidP="00425CA6">
      <w:pPr>
        <w:ind w:left="142" w:firstLine="284"/>
        <w:rPr>
          <w:rFonts w:cs="Arial"/>
          <w:b/>
          <w:bCs/>
          <w:sz w:val="21"/>
          <w:szCs w:val="21"/>
        </w:rPr>
      </w:pPr>
      <w:r w:rsidRPr="00CD6D46">
        <w:rPr>
          <w:b/>
          <w:sz w:val="21"/>
          <w:szCs w:val="21"/>
          <w:u w:val="single"/>
        </w:rPr>
        <w:t>- Część I</w:t>
      </w:r>
      <w:r w:rsidR="00540245" w:rsidRPr="00CD6D46">
        <w:rPr>
          <w:b/>
          <w:sz w:val="21"/>
          <w:szCs w:val="21"/>
          <w:u w:val="single"/>
        </w:rPr>
        <w:t>V</w:t>
      </w:r>
      <w:r w:rsidRPr="00CD6D46">
        <w:rPr>
          <w:b/>
          <w:sz w:val="21"/>
          <w:szCs w:val="21"/>
          <w:u w:val="single"/>
        </w:rPr>
        <w:t xml:space="preserve"> </w:t>
      </w:r>
      <w:r w:rsidR="005A7E74" w:rsidRPr="00CD6D46">
        <w:rPr>
          <w:b/>
          <w:sz w:val="21"/>
          <w:szCs w:val="21"/>
          <w:u w:val="single"/>
        </w:rPr>
        <w:t>–</w:t>
      </w:r>
      <w:r w:rsidRPr="00CD6D46">
        <w:rPr>
          <w:b/>
          <w:sz w:val="21"/>
          <w:szCs w:val="21"/>
          <w:u w:val="single"/>
        </w:rPr>
        <w:t xml:space="preserve"> </w:t>
      </w:r>
      <w:r w:rsidR="005A7E74" w:rsidRPr="00CD6D46">
        <w:rPr>
          <w:rFonts w:cs="Arial"/>
          <w:b/>
          <w:bCs/>
          <w:sz w:val="21"/>
          <w:szCs w:val="21"/>
          <w:u w:val="single"/>
        </w:rPr>
        <w:t>Skaner laserowy 3D</w:t>
      </w:r>
    </w:p>
    <w:p w14:paraId="41C8D3B6" w14:textId="77777777" w:rsidR="00425CA6" w:rsidRPr="00CD6D46" w:rsidRDefault="00425CA6" w:rsidP="00425CA6">
      <w:pPr>
        <w:contextualSpacing/>
        <w:rPr>
          <w:rFonts w:cs="Arial"/>
          <w:sz w:val="21"/>
          <w:szCs w:val="21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4394"/>
        <w:gridCol w:w="851"/>
        <w:gridCol w:w="1275"/>
        <w:gridCol w:w="1418"/>
      </w:tblGrid>
      <w:tr w:rsidR="00025E8D" w:rsidRPr="00CD6D46" w14:paraId="525CA950" w14:textId="77777777" w:rsidTr="003C2809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05F895" w14:textId="77777777" w:rsidR="00025E8D" w:rsidRPr="00CD6D46" w:rsidRDefault="00025E8D" w:rsidP="003C2809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CD6D46">
              <w:rPr>
                <w:rFonts w:ascii="Calibri" w:hAnsi="Calibri" w:cs="Arial"/>
                <w:b/>
                <w:bCs/>
                <w:color w:val="000000"/>
              </w:rPr>
              <w:t xml:space="preserve">Lp.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1E5D6C" w14:textId="77777777" w:rsidR="00025E8D" w:rsidRPr="00CD6D46" w:rsidRDefault="00025E8D" w:rsidP="003C2809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CD6D46">
              <w:rPr>
                <w:rFonts w:ascii="Calibri" w:hAnsi="Calibri" w:cs="Arial"/>
                <w:b/>
                <w:bCs/>
                <w:color w:val="000000"/>
              </w:rPr>
              <w:t>Nazwa zakupu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F2C44A" w14:textId="77777777" w:rsidR="00025E8D" w:rsidRPr="00CD6D46" w:rsidRDefault="00025E8D" w:rsidP="003C2809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CD6D46">
              <w:rPr>
                <w:rFonts w:ascii="Calibri" w:hAnsi="Calibri" w:cs="Arial"/>
                <w:b/>
                <w:bCs/>
                <w:color w:val="000000"/>
              </w:rPr>
              <w:t>opis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610C60" w14:textId="77777777" w:rsidR="00025E8D" w:rsidRPr="00CD6D46" w:rsidRDefault="00025E8D" w:rsidP="003C2809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CD6D46">
              <w:rPr>
                <w:rFonts w:ascii="Calibri" w:hAnsi="Calibri" w:cs="Arial"/>
                <w:b/>
                <w:bCs/>
                <w:color w:val="00000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32468E9" w14:textId="77777777" w:rsidR="00025E8D" w:rsidRPr="00CD6D46" w:rsidRDefault="00025E8D" w:rsidP="003C2809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CD6D46">
              <w:rPr>
                <w:rFonts w:ascii="Calibri" w:hAnsi="Calibri" w:cs="Arial"/>
                <w:b/>
                <w:bCs/>
                <w:color w:val="000000"/>
              </w:rPr>
              <w:t>Cena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6D988AA" w14:textId="77777777" w:rsidR="00025E8D" w:rsidRPr="00CD6D46" w:rsidRDefault="00025E8D" w:rsidP="003C2809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CD6D46">
              <w:rPr>
                <w:rFonts w:ascii="Calibri" w:hAnsi="Calibri" w:cs="Arial"/>
                <w:b/>
                <w:bCs/>
                <w:color w:val="000000"/>
              </w:rPr>
              <w:t>Cena brutto</w:t>
            </w:r>
          </w:p>
        </w:tc>
      </w:tr>
      <w:tr w:rsidR="00025E8D" w:rsidRPr="00E024AF" w14:paraId="1C7454A5" w14:textId="77777777" w:rsidTr="003C2809">
        <w:trPr>
          <w:trHeight w:val="67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4DCF" w14:textId="77777777" w:rsidR="00025E8D" w:rsidRPr="00CD6D46" w:rsidRDefault="00025E8D" w:rsidP="003C2809">
            <w:pPr>
              <w:jc w:val="center"/>
              <w:rPr>
                <w:rFonts w:cs="Arial"/>
                <w:bCs/>
                <w:color w:val="000000"/>
                <w:szCs w:val="18"/>
              </w:rPr>
            </w:pPr>
            <w:r w:rsidRPr="00CD6D46">
              <w:rPr>
                <w:rFonts w:cs="Arial"/>
                <w:bCs/>
                <w:color w:val="000000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DFAE" w14:textId="2158E035" w:rsidR="00025E8D" w:rsidRPr="00CD6D46" w:rsidRDefault="005A7E74" w:rsidP="003C2809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D6D46">
              <w:rPr>
                <w:rFonts w:cs="Arial"/>
                <w:bCs/>
                <w:color w:val="000000"/>
                <w:sz w:val="20"/>
                <w:szCs w:val="20"/>
              </w:rPr>
              <w:t>Skaner laserowy 3D</w:t>
            </w:r>
          </w:p>
          <w:p w14:paraId="0AEAFC1E" w14:textId="77777777" w:rsidR="00025E8D" w:rsidRPr="00CD6D46" w:rsidRDefault="00025E8D" w:rsidP="003C2809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9EAF" w14:textId="77777777" w:rsidR="005A7E74" w:rsidRPr="00CD6D46" w:rsidRDefault="005A7E74" w:rsidP="005A7E74">
            <w:pPr>
              <w:suppressAutoHyphens/>
              <w:jc w:val="left"/>
              <w:rPr>
                <w:rFonts w:cs="Arial"/>
                <w:bCs/>
                <w:szCs w:val="18"/>
                <w:lang w:eastAsia="ar-SA"/>
              </w:rPr>
            </w:pPr>
            <w:r w:rsidRPr="00CD6D46">
              <w:rPr>
                <w:rFonts w:cs="Arial"/>
                <w:bCs/>
                <w:szCs w:val="18"/>
                <w:lang w:eastAsia="ar-SA"/>
              </w:rPr>
              <w:t>Skaner powinien spełniać następujące wymagania:</w:t>
            </w:r>
          </w:p>
          <w:p w14:paraId="5DE7664E" w14:textId="4B13DFBA" w:rsidR="005A7E74" w:rsidRPr="00CD6D46" w:rsidRDefault="005A7E74" w:rsidP="005A7E74">
            <w:pPr>
              <w:suppressAutoHyphens/>
              <w:ind w:left="280" w:hanging="142"/>
              <w:jc w:val="left"/>
              <w:rPr>
                <w:rFonts w:cs="Arial"/>
                <w:bCs/>
                <w:szCs w:val="18"/>
                <w:lang w:eastAsia="ar-SA"/>
              </w:rPr>
            </w:pPr>
            <w:r w:rsidRPr="00CD6D46">
              <w:rPr>
                <w:rFonts w:cs="Arial"/>
                <w:bCs/>
                <w:szCs w:val="18"/>
                <w:lang w:eastAsia="ar-SA"/>
              </w:rPr>
              <w:t>a)  Szeroki zasięg detekcji (minimum 100 metrów)</w:t>
            </w:r>
          </w:p>
          <w:p w14:paraId="114CAA29" w14:textId="74B30987" w:rsidR="005A7E74" w:rsidRPr="00CD6D46" w:rsidRDefault="005A7E74" w:rsidP="005A7E74">
            <w:pPr>
              <w:suppressAutoHyphens/>
              <w:ind w:left="138"/>
              <w:jc w:val="left"/>
              <w:rPr>
                <w:rFonts w:cs="Arial"/>
                <w:bCs/>
                <w:szCs w:val="18"/>
                <w:lang w:eastAsia="ar-SA"/>
              </w:rPr>
            </w:pPr>
            <w:r w:rsidRPr="00CD6D46">
              <w:rPr>
                <w:rFonts w:cs="Arial"/>
                <w:bCs/>
                <w:szCs w:val="18"/>
                <w:lang w:eastAsia="ar-SA"/>
              </w:rPr>
              <w:t xml:space="preserve">b)  </w:t>
            </w:r>
            <w:r w:rsidR="000F778D" w:rsidRPr="00CD6D46">
              <w:rPr>
                <w:rFonts w:cs="Arial"/>
                <w:bCs/>
                <w:szCs w:val="18"/>
                <w:lang w:eastAsia="ar-SA"/>
              </w:rPr>
              <w:t xml:space="preserve"> </w:t>
            </w:r>
            <w:r w:rsidR="00540245" w:rsidRPr="00CD6D46">
              <w:rPr>
                <w:rFonts w:cs="Arial"/>
                <w:bCs/>
                <w:szCs w:val="18"/>
                <w:lang w:eastAsia="ar-SA"/>
              </w:rPr>
              <w:t>W</w:t>
            </w:r>
            <w:r w:rsidR="000F778D" w:rsidRPr="00CD6D46">
              <w:rPr>
                <w:rFonts w:cs="Arial"/>
                <w:bCs/>
                <w:szCs w:val="18"/>
                <w:lang w:eastAsia="ar-SA"/>
              </w:rPr>
              <w:t>aga urządzenia do 1 kg (jednostka główna bez dodatkowych akcesoriów)</w:t>
            </w:r>
          </w:p>
          <w:p w14:paraId="4528A8FB" w14:textId="7E369A42" w:rsidR="005A7E74" w:rsidRPr="00CD6D46" w:rsidRDefault="005A7E74" w:rsidP="005A7E74">
            <w:pPr>
              <w:suppressAutoHyphens/>
              <w:ind w:left="138"/>
              <w:jc w:val="left"/>
              <w:rPr>
                <w:rFonts w:cs="Arial"/>
                <w:bCs/>
                <w:szCs w:val="18"/>
                <w:lang w:eastAsia="ar-SA"/>
              </w:rPr>
            </w:pPr>
            <w:r w:rsidRPr="00CD6D46">
              <w:rPr>
                <w:rFonts w:cs="Arial"/>
                <w:bCs/>
                <w:szCs w:val="18"/>
                <w:lang w:eastAsia="ar-SA"/>
              </w:rPr>
              <w:t>c)  360 stopniowe pole widzenia</w:t>
            </w:r>
          </w:p>
          <w:p w14:paraId="43E786F7" w14:textId="0FC8DA01" w:rsidR="005A7E74" w:rsidRPr="00CD6D46" w:rsidRDefault="005A7E74" w:rsidP="005A7E74">
            <w:pPr>
              <w:suppressAutoHyphens/>
              <w:ind w:left="138"/>
              <w:jc w:val="left"/>
              <w:rPr>
                <w:rFonts w:cs="Arial"/>
                <w:bCs/>
                <w:szCs w:val="18"/>
                <w:lang w:eastAsia="ar-SA"/>
              </w:rPr>
            </w:pPr>
            <w:r w:rsidRPr="00CD6D46">
              <w:rPr>
                <w:rFonts w:cs="Arial"/>
                <w:bCs/>
                <w:szCs w:val="18"/>
                <w:lang w:eastAsia="ar-SA"/>
              </w:rPr>
              <w:t>d)  Pionowe pole widzenia minimum 30 stopni</w:t>
            </w:r>
          </w:p>
          <w:p w14:paraId="24318D25" w14:textId="27600DF0" w:rsidR="005A7E74" w:rsidRPr="00CD6D46" w:rsidRDefault="005A7E74" w:rsidP="005A7E74">
            <w:pPr>
              <w:suppressAutoHyphens/>
              <w:ind w:left="422" w:hanging="284"/>
              <w:jc w:val="left"/>
              <w:rPr>
                <w:rFonts w:cs="Arial"/>
                <w:bCs/>
                <w:szCs w:val="18"/>
                <w:lang w:eastAsia="ar-SA"/>
              </w:rPr>
            </w:pPr>
            <w:r w:rsidRPr="00CD6D46">
              <w:rPr>
                <w:rFonts w:cs="Arial"/>
                <w:bCs/>
                <w:szCs w:val="18"/>
                <w:lang w:eastAsia="ar-SA"/>
              </w:rPr>
              <w:t>e)  Możliwość pomiaru minimum 300 punktów na sekundę</w:t>
            </w:r>
          </w:p>
          <w:p w14:paraId="475DAC13" w14:textId="2B038528" w:rsidR="00025E8D" w:rsidRPr="00CD6D46" w:rsidRDefault="005A7E74" w:rsidP="005A7E74">
            <w:pPr>
              <w:suppressAutoHyphens/>
              <w:ind w:left="422" w:hanging="284"/>
              <w:jc w:val="left"/>
              <w:rPr>
                <w:rFonts w:cs="Arial"/>
                <w:bCs/>
                <w:szCs w:val="18"/>
                <w:lang w:eastAsia="ar-SA"/>
              </w:rPr>
            </w:pPr>
            <w:r w:rsidRPr="00CD6D46">
              <w:rPr>
                <w:rFonts w:cs="Arial"/>
                <w:bCs/>
                <w:szCs w:val="18"/>
                <w:lang w:eastAsia="ar-SA"/>
              </w:rPr>
              <w:t>f)  Przynajmniej 12-miesięczne wsparcie techniczne po zakupie</w:t>
            </w:r>
          </w:p>
          <w:p w14:paraId="6F9F425F" w14:textId="77777777" w:rsidR="00025E8D" w:rsidRPr="00CD6D46" w:rsidRDefault="00025E8D" w:rsidP="003C2809">
            <w:pPr>
              <w:jc w:val="left"/>
              <w:rPr>
                <w:rFonts w:cs="Arial"/>
                <w:bCs/>
                <w:color w:val="000000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21ED0" w14:textId="77777777" w:rsidR="00025E8D" w:rsidRPr="00CD6D46" w:rsidRDefault="00025E8D" w:rsidP="003C2809">
            <w:pPr>
              <w:jc w:val="center"/>
              <w:rPr>
                <w:rFonts w:cs="Arial"/>
                <w:szCs w:val="18"/>
              </w:rPr>
            </w:pPr>
            <w:r w:rsidRPr="00CD6D46">
              <w:rPr>
                <w:rFonts w:cs="Arial"/>
                <w:szCs w:val="18"/>
              </w:rPr>
              <w:t>1 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4E568" w14:textId="77777777" w:rsidR="00025E8D" w:rsidRPr="00CD6D46" w:rsidRDefault="00025E8D" w:rsidP="003C2809">
            <w:pPr>
              <w:jc w:val="center"/>
              <w:rPr>
                <w:rFonts w:cs="Arial"/>
                <w:szCs w:val="18"/>
              </w:rPr>
            </w:pPr>
            <w:r w:rsidRPr="00CD6D46">
              <w:rPr>
                <w:rFonts w:cs="Arial"/>
                <w:szCs w:val="18"/>
              </w:rPr>
              <w:t>……………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1AA70" w14:textId="77777777" w:rsidR="00025E8D" w:rsidRPr="00E024AF" w:rsidRDefault="00025E8D" w:rsidP="003C2809">
            <w:pPr>
              <w:jc w:val="center"/>
              <w:rPr>
                <w:rFonts w:cs="Arial"/>
                <w:szCs w:val="18"/>
              </w:rPr>
            </w:pPr>
            <w:r w:rsidRPr="00CD6D46">
              <w:rPr>
                <w:rFonts w:cs="Arial"/>
                <w:szCs w:val="18"/>
              </w:rPr>
              <w:t>………………</w:t>
            </w:r>
          </w:p>
        </w:tc>
      </w:tr>
    </w:tbl>
    <w:p w14:paraId="1CAFE216" w14:textId="77777777" w:rsidR="00425CA6" w:rsidRDefault="00425CA6" w:rsidP="00425CA6">
      <w:pPr>
        <w:contextualSpacing/>
        <w:rPr>
          <w:rFonts w:cs="Arial"/>
          <w:sz w:val="21"/>
          <w:szCs w:val="21"/>
        </w:rPr>
      </w:pPr>
    </w:p>
    <w:p w14:paraId="22812EC0" w14:textId="77777777" w:rsidR="00425CA6" w:rsidRPr="005C3414" w:rsidRDefault="00425CA6" w:rsidP="00425CA6">
      <w:pPr>
        <w:contextualSpacing/>
        <w:rPr>
          <w:rFonts w:cs="Arial"/>
          <w:sz w:val="21"/>
          <w:szCs w:val="21"/>
        </w:rPr>
      </w:pPr>
    </w:p>
    <w:p w14:paraId="50EB3D89" w14:textId="77777777" w:rsidR="00425CA6" w:rsidRPr="00AA676E" w:rsidRDefault="00425CA6" w:rsidP="00425CA6">
      <w:pPr>
        <w:numPr>
          <w:ilvl w:val="0"/>
          <w:numId w:val="6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line="276" w:lineRule="auto"/>
        <w:rPr>
          <w:rFonts w:ascii="Cambria" w:hAnsi="Cambria" w:cs="Arial"/>
          <w:b/>
          <w:sz w:val="21"/>
          <w:szCs w:val="21"/>
        </w:rPr>
      </w:pPr>
      <w:r w:rsidRPr="00AA676E">
        <w:rPr>
          <w:rFonts w:ascii="Cambria" w:hAnsi="Cambria" w:cs="Arial"/>
          <w:b/>
          <w:sz w:val="21"/>
          <w:szCs w:val="21"/>
        </w:rPr>
        <w:t xml:space="preserve">OŚWIADCZENIA  </w:t>
      </w:r>
    </w:p>
    <w:p w14:paraId="6BA49D0A" w14:textId="77777777" w:rsidR="00425CA6" w:rsidRDefault="00425CA6" w:rsidP="00425CA6">
      <w:pPr>
        <w:spacing w:line="276" w:lineRule="auto"/>
        <w:rPr>
          <w:rFonts w:cs="Arial"/>
          <w:sz w:val="20"/>
          <w:szCs w:val="20"/>
        </w:rPr>
      </w:pPr>
    </w:p>
    <w:p w14:paraId="25297488" w14:textId="77777777" w:rsidR="00425CA6" w:rsidRPr="008147B1" w:rsidRDefault="00425CA6" w:rsidP="00425CA6">
      <w:pPr>
        <w:spacing w:line="276" w:lineRule="auto"/>
        <w:rPr>
          <w:rFonts w:cs="Arial"/>
          <w:sz w:val="21"/>
          <w:szCs w:val="21"/>
        </w:rPr>
      </w:pPr>
      <w:r w:rsidRPr="008147B1">
        <w:rPr>
          <w:rFonts w:cs="Arial"/>
          <w:sz w:val="21"/>
          <w:szCs w:val="21"/>
        </w:rPr>
        <w:t>Oświadczam, że :</w:t>
      </w:r>
    </w:p>
    <w:p w14:paraId="42684E76" w14:textId="10FBBD66" w:rsidR="00425CA6" w:rsidRPr="008147B1" w:rsidRDefault="00425CA6" w:rsidP="00C9585E">
      <w:pPr>
        <w:numPr>
          <w:ilvl w:val="2"/>
          <w:numId w:val="6"/>
        </w:numPr>
        <w:spacing w:line="276" w:lineRule="auto"/>
        <w:ind w:left="709" w:hanging="425"/>
        <w:rPr>
          <w:rFonts w:cs="Arial"/>
          <w:sz w:val="21"/>
          <w:szCs w:val="21"/>
        </w:rPr>
      </w:pPr>
      <w:r w:rsidRPr="008147B1">
        <w:rPr>
          <w:rFonts w:cs="Arial"/>
          <w:sz w:val="21"/>
          <w:szCs w:val="21"/>
        </w:rPr>
        <w:t>Przygotowana oferta spełnia wszystkie wymagania wyszcze</w:t>
      </w:r>
      <w:r w:rsidR="00402273">
        <w:rPr>
          <w:rFonts w:cs="Arial"/>
          <w:sz w:val="21"/>
          <w:szCs w:val="21"/>
        </w:rPr>
        <w:t xml:space="preserve">gólnione w zapytaniu ofertowym </w:t>
      </w:r>
      <w:r w:rsidRPr="008147B1">
        <w:rPr>
          <w:rFonts w:cs="Arial"/>
          <w:sz w:val="21"/>
          <w:szCs w:val="21"/>
        </w:rPr>
        <w:t xml:space="preserve">nr </w:t>
      </w:r>
      <w:r>
        <w:rPr>
          <w:rFonts w:cs="Arial"/>
          <w:sz w:val="21"/>
          <w:szCs w:val="21"/>
        </w:rPr>
        <w:t>DZ/</w:t>
      </w:r>
      <w:r w:rsidR="005A7E74">
        <w:rPr>
          <w:rFonts w:cs="Arial"/>
          <w:sz w:val="21"/>
          <w:szCs w:val="21"/>
        </w:rPr>
        <w:t>2</w:t>
      </w:r>
      <w:r w:rsidR="008B2C41">
        <w:rPr>
          <w:rFonts w:cs="Arial"/>
          <w:sz w:val="21"/>
          <w:szCs w:val="21"/>
        </w:rPr>
        <w:t>8</w:t>
      </w:r>
      <w:r>
        <w:rPr>
          <w:rFonts w:cs="Arial"/>
          <w:sz w:val="21"/>
          <w:szCs w:val="21"/>
        </w:rPr>
        <w:t>/1</w:t>
      </w:r>
      <w:r w:rsidR="008B2C41">
        <w:rPr>
          <w:rFonts w:cs="Arial"/>
          <w:sz w:val="21"/>
          <w:szCs w:val="21"/>
        </w:rPr>
        <w:t>2</w:t>
      </w:r>
      <w:r>
        <w:rPr>
          <w:rFonts w:cs="Arial"/>
          <w:sz w:val="21"/>
          <w:szCs w:val="21"/>
        </w:rPr>
        <w:t xml:space="preserve">/2022 z dnia </w:t>
      </w:r>
      <w:r w:rsidR="00C9585E">
        <w:rPr>
          <w:rFonts w:cs="Arial"/>
          <w:sz w:val="21"/>
          <w:szCs w:val="21"/>
        </w:rPr>
        <w:t>06.12.</w:t>
      </w:r>
      <w:r>
        <w:rPr>
          <w:rFonts w:cs="Arial"/>
          <w:sz w:val="21"/>
          <w:szCs w:val="21"/>
        </w:rPr>
        <w:t>2022</w:t>
      </w:r>
      <w:r w:rsidRPr="008147B1">
        <w:rPr>
          <w:rFonts w:cs="Arial"/>
          <w:sz w:val="21"/>
          <w:szCs w:val="21"/>
        </w:rPr>
        <w:t xml:space="preserve"> r., dalej jako Zapytanie ofertowe.</w:t>
      </w:r>
    </w:p>
    <w:p w14:paraId="3696E287" w14:textId="77777777" w:rsidR="00425CA6" w:rsidRPr="008147B1" w:rsidRDefault="00425CA6" w:rsidP="00C9585E">
      <w:pPr>
        <w:numPr>
          <w:ilvl w:val="2"/>
          <w:numId w:val="6"/>
        </w:numPr>
        <w:spacing w:line="276" w:lineRule="auto"/>
        <w:ind w:left="709" w:hanging="425"/>
        <w:contextualSpacing/>
        <w:rPr>
          <w:rFonts w:cs="Arial"/>
          <w:sz w:val="21"/>
          <w:szCs w:val="21"/>
          <w:lang w:eastAsia="ar-SA"/>
        </w:rPr>
      </w:pPr>
      <w:r w:rsidRPr="008147B1">
        <w:rPr>
          <w:rFonts w:cs="Arial"/>
          <w:sz w:val="21"/>
          <w:szCs w:val="21"/>
          <w:lang w:eastAsia="ar-SA"/>
        </w:rPr>
        <w:t>Zapoznałem/-am się z Zapytaniem ofertowym i w przypadku wyboru mojej oferty zobowiązuję się podpisać umowę w terminie i miejscu wskazanym przez Zamawiającego i zrealizować zgodnie z warunkami określonymi w Zapytaniu ofertowym.</w:t>
      </w:r>
    </w:p>
    <w:p w14:paraId="557D30D4" w14:textId="77777777" w:rsidR="00425CA6" w:rsidRPr="008147B1" w:rsidRDefault="00425CA6" w:rsidP="00C9585E">
      <w:pPr>
        <w:numPr>
          <w:ilvl w:val="2"/>
          <w:numId w:val="6"/>
        </w:numPr>
        <w:spacing w:line="276" w:lineRule="auto"/>
        <w:ind w:left="709" w:hanging="425"/>
        <w:contextualSpacing/>
        <w:rPr>
          <w:rFonts w:cs="Arial"/>
          <w:sz w:val="21"/>
          <w:szCs w:val="21"/>
          <w:lang w:eastAsia="ar-SA"/>
        </w:rPr>
      </w:pPr>
      <w:r w:rsidRPr="008147B1">
        <w:rPr>
          <w:rFonts w:cs="Arial"/>
          <w:sz w:val="21"/>
          <w:szCs w:val="21"/>
          <w:lang w:eastAsia="ar-SA"/>
        </w:rPr>
        <w:t xml:space="preserve">Zapoznałem/-am się w sposób wystarczający i konieczny ze szczegółowym zakresem zamówienia zawartymi w Zapytaniu ofertowym oraz wszystkimi informacjami niezbędnymi </w:t>
      </w:r>
      <w:r w:rsidRPr="008147B1">
        <w:rPr>
          <w:rFonts w:cs="Arial"/>
          <w:sz w:val="21"/>
          <w:szCs w:val="21"/>
          <w:lang w:eastAsia="ar-SA"/>
        </w:rPr>
        <w:lastRenderedPageBreak/>
        <w:t>do zrealizowania zamówienia. Nieznajomość powyższego stanu nie może być przyczyną dodatkowych roszczeń finansowych.</w:t>
      </w:r>
    </w:p>
    <w:p w14:paraId="3EC72269" w14:textId="4D037E1A" w:rsidR="00425CA6" w:rsidRPr="008147B1" w:rsidRDefault="00425CA6" w:rsidP="00C9585E">
      <w:pPr>
        <w:numPr>
          <w:ilvl w:val="2"/>
          <w:numId w:val="6"/>
        </w:numPr>
        <w:spacing w:line="276" w:lineRule="auto"/>
        <w:ind w:left="709" w:hanging="425"/>
        <w:contextualSpacing/>
        <w:rPr>
          <w:rFonts w:cs="Arial"/>
          <w:sz w:val="21"/>
          <w:szCs w:val="21"/>
          <w:lang w:eastAsia="ar-SA"/>
        </w:rPr>
      </w:pPr>
      <w:r w:rsidRPr="008147B1">
        <w:rPr>
          <w:rFonts w:cs="Arial"/>
          <w:sz w:val="21"/>
          <w:szCs w:val="21"/>
          <w:lang w:eastAsia="ar-SA"/>
        </w:rPr>
        <w:t xml:space="preserve">Przedmiot zamówienia jest zgodny z opisem przedmiotu zamówienia </w:t>
      </w:r>
      <w:r>
        <w:rPr>
          <w:rFonts w:cs="Arial"/>
          <w:sz w:val="21"/>
          <w:szCs w:val="21"/>
          <w:lang w:eastAsia="ar-SA"/>
        </w:rPr>
        <w:t>oraz wolny od jakichkolwiek wad</w:t>
      </w:r>
      <w:r w:rsidR="00C9585E" w:rsidRPr="00C9585E">
        <w:t xml:space="preserve"> </w:t>
      </w:r>
      <w:r w:rsidR="00C9585E" w:rsidRPr="00C9585E">
        <w:rPr>
          <w:rFonts w:cs="Arial"/>
          <w:sz w:val="21"/>
          <w:szCs w:val="21"/>
          <w:lang w:eastAsia="ar-SA"/>
        </w:rPr>
        <w:t>fizycznych i prawnych oraz fabrycznie nowy</w:t>
      </w:r>
      <w:r w:rsidR="00C9585E">
        <w:rPr>
          <w:rFonts w:cs="Arial"/>
          <w:sz w:val="21"/>
          <w:szCs w:val="21"/>
          <w:lang w:eastAsia="ar-SA"/>
        </w:rPr>
        <w:t xml:space="preserve"> </w:t>
      </w:r>
      <w:r>
        <w:rPr>
          <w:rFonts w:cs="Arial"/>
          <w:sz w:val="21"/>
          <w:szCs w:val="21"/>
          <w:lang w:eastAsia="ar-SA"/>
        </w:rPr>
        <w:t>.</w:t>
      </w:r>
    </w:p>
    <w:p w14:paraId="787FF779" w14:textId="77777777" w:rsidR="00425CA6" w:rsidRPr="008147B1" w:rsidRDefault="00425CA6" w:rsidP="00425CA6">
      <w:pPr>
        <w:numPr>
          <w:ilvl w:val="2"/>
          <w:numId w:val="6"/>
        </w:numPr>
        <w:spacing w:line="276" w:lineRule="auto"/>
        <w:ind w:left="709" w:hanging="425"/>
        <w:contextualSpacing/>
        <w:rPr>
          <w:rFonts w:cs="Arial"/>
          <w:sz w:val="21"/>
          <w:szCs w:val="21"/>
          <w:lang w:eastAsia="ar-SA"/>
        </w:rPr>
      </w:pPr>
      <w:r w:rsidRPr="008147B1">
        <w:rPr>
          <w:rFonts w:cs="Arial"/>
          <w:sz w:val="21"/>
          <w:szCs w:val="21"/>
          <w:lang w:eastAsia="ar-SA"/>
        </w:rPr>
        <w:t>Zobowiązuję się do zachowania w tajemnicy wszelkich informacji uzyskanych w toku postępowania.</w:t>
      </w:r>
    </w:p>
    <w:p w14:paraId="6045DB49" w14:textId="77777777" w:rsidR="00425CA6" w:rsidRPr="008147B1" w:rsidRDefault="00425CA6" w:rsidP="00425CA6">
      <w:pPr>
        <w:numPr>
          <w:ilvl w:val="2"/>
          <w:numId w:val="6"/>
        </w:numPr>
        <w:spacing w:line="276" w:lineRule="auto"/>
        <w:ind w:left="709" w:hanging="425"/>
        <w:contextualSpacing/>
        <w:rPr>
          <w:rFonts w:cs="Arial"/>
          <w:sz w:val="21"/>
          <w:szCs w:val="21"/>
          <w:lang w:eastAsia="ar-SA"/>
        </w:rPr>
      </w:pPr>
      <w:r w:rsidRPr="008147B1">
        <w:rPr>
          <w:rFonts w:cs="Arial"/>
          <w:sz w:val="21"/>
          <w:szCs w:val="21"/>
          <w:lang w:eastAsia="ar-SA"/>
        </w:rPr>
        <w:t>Klauzula Informacyjna RODO</w:t>
      </w:r>
    </w:p>
    <w:p w14:paraId="72FA62F2" w14:textId="77777777" w:rsidR="00425CA6" w:rsidRPr="005C0F11" w:rsidRDefault="00425CA6" w:rsidP="00425CA6">
      <w:pPr>
        <w:ind w:left="709"/>
        <w:jc w:val="left"/>
        <w:rPr>
          <w:rFonts w:cs="Arial"/>
          <w:sz w:val="21"/>
          <w:szCs w:val="21"/>
        </w:rPr>
      </w:pPr>
      <w:r w:rsidRPr="005C0F11">
        <w:rPr>
          <w:rFonts w:cs="Arial"/>
          <w:sz w:val="21"/>
          <w:szCs w:val="21"/>
        </w:rPr>
        <w:t>Zgodnie z art. 13 ogólnego rozporządzenia o ochronie danych osobowych z dnia 27 kwietnia 2016 r. (Dz. Urz. UE L 119 z 04.05.2016) informuję, iż:</w:t>
      </w:r>
    </w:p>
    <w:p w14:paraId="0AB2DF8B" w14:textId="77777777" w:rsidR="00425CA6" w:rsidRPr="005C0F11" w:rsidRDefault="00425CA6" w:rsidP="00425CA6">
      <w:pPr>
        <w:numPr>
          <w:ilvl w:val="0"/>
          <w:numId w:val="7"/>
        </w:numPr>
        <w:ind w:left="1134"/>
        <w:jc w:val="left"/>
        <w:rPr>
          <w:rFonts w:cs="Arial"/>
          <w:sz w:val="21"/>
          <w:szCs w:val="21"/>
        </w:rPr>
      </w:pPr>
      <w:r w:rsidRPr="005C0F11">
        <w:rPr>
          <w:rFonts w:cs="Arial"/>
          <w:sz w:val="21"/>
          <w:szCs w:val="21"/>
        </w:rPr>
        <w:t>administratorem Pani/Pana danych osobowych jest KGHM CUPRUM sp. z o.o. – CBR, 53-659 Wrocław, ul. Gen. Wł. Sikorskiego 2-8,</w:t>
      </w:r>
    </w:p>
    <w:p w14:paraId="0B369444" w14:textId="77777777" w:rsidR="00425CA6" w:rsidRPr="005C0F11" w:rsidRDefault="00425CA6" w:rsidP="00425CA6">
      <w:pPr>
        <w:numPr>
          <w:ilvl w:val="0"/>
          <w:numId w:val="7"/>
        </w:numPr>
        <w:ind w:left="1134"/>
        <w:jc w:val="left"/>
        <w:rPr>
          <w:rFonts w:cs="Arial"/>
          <w:sz w:val="21"/>
          <w:szCs w:val="21"/>
        </w:rPr>
      </w:pPr>
      <w:r w:rsidRPr="005C0F11">
        <w:rPr>
          <w:rFonts w:cs="Arial"/>
          <w:sz w:val="21"/>
          <w:szCs w:val="21"/>
        </w:rPr>
        <w:t xml:space="preserve">kontakt z Inspektorem Ochrony Danych - </w:t>
      </w:r>
      <w:r w:rsidRPr="005C0F11">
        <w:rPr>
          <w:rFonts w:cs="Arial"/>
          <w:sz w:val="21"/>
          <w:szCs w:val="21"/>
          <w:u w:val="single"/>
        </w:rPr>
        <w:t>iod@kghmcuprum.com</w:t>
      </w:r>
    </w:p>
    <w:p w14:paraId="47E2B418" w14:textId="77777777" w:rsidR="00425CA6" w:rsidRPr="005C0F11" w:rsidRDefault="00425CA6" w:rsidP="00425CA6">
      <w:pPr>
        <w:numPr>
          <w:ilvl w:val="0"/>
          <w:numId w:val="7"/>
        </w:numPr>
        <w:ind w:left="1134"/>
        <w:jc w:val="left"/>
        <w:rPr>
          <w:rFonts w:cs="Arial"/>
          <w:sz w:val="21"/>
          <w:szCs w:val="21"/>
        </w:rPr>
      </w:pPr>
      <w:r w:rsidRPr="005C0F11">
        <w:rPr>
          <w:rFonts w:cs="Arial"/>
          <w:sz w:val="21"/>
          <w:szCs w:val="21"/>
        </w:rPr>
        <w:t>Administrator Danych Osobowych przetwarza:</w:t>
      </w:r>
      <w:r w:rsidRPr="005C0F11">
        <w:rPr>
          <w:rFonts w:cs="Arial"/>
          <w:sz w:val="21"/>
          <w:szCs w:val="21"/>
        </w:rPr>
        <w:br/>
        <w:t>a. Dane osobowe oferentów – w przypadku złożenia oferty przez oferenta będącego osobą fizyczną – podstawa prawna przetwarzania: art. 6 lit. b RODO oraz art. 6 lit. c RODO – celem wyboru oferty, zawarcia i wykonania umowy, jak również wypełnienia ciążących na Administratorze Danych Osobowych innych obowiązków wynikających z przepisów prawa, w związku z jej zawarciem.</w:t>
      </w:r>
      <w:r w:rsidRPr="005C0F11">
        <w:rPr>
          <w:rFonts w:cs="Arial"/>
          <w:sz w:val="21"/>
          <w:szCs w:val="21"/>
        </w:rPr>
        <w:br/>
        <w:t>b. Dane osobowe osób reprezentujących oferenta – podstawa prawna przetwarzania: art. 6 lit. f RODO – prawnie uzasadniony interes Administratora Danych Osobowych polegający na umożliwieniu przeprowadzenia wyboru oferty, zawarcia i realizacji umowy.</w:t>
      </w:r>
      <w:r w:rsidRPr="005C0F11">
        <w:rPr>
          <w:rFonts w:cs="Arial"/>
          <w:sz w:val="21"/>
          <w:szCs w:val="21"/>
        </w:rPr>
        <w:br/>
        <w:t>c. Dane osobowe innych osób fizycznych wskazanych przez oferenta do kontaktów z zamawiającym – podstawa prawna przetwarzania: art. 6 lit. f RODO – prawnie uzasadniony interes Administratora Danych Osobowych polegający na umożliwieniu wyboru oferty i wykonywania umowy.</w:t>
      </w:r>
    </w:p>
    <w:p w14:paraId="5F23C9D2" w14:textId="77777777" w:rsidR="00425CA6" w:rsidRPr="005C0F11" w:rsidRDefault="00425CA6" w:rsidP="00425CA6">
      <w:pPr>
        <w:numPr>
          <w:ilvl w:val="0"/>
          <w:numId w:val="7"/>
        </w:numPr>
        <w:ind w:left="1134"/>
        <w:jc w:val="left"/>
        <w:rPr>
          <w:rFonts w:cs="Arial"/>
          <w:sz w:val="21"/>
          <w:szCs w:val="21"/>
        </w:rPr>
      </w:pPr>
      <w:r w:rsidRPr="005C0F11">
        <w:rPr>
          <w:rFonts w:cs="Arial"/>
          <w:sz w:val="21"/>
          <w:szCs w:val="21"/>
        </w:rPr>
        <w:t xml:space="preserve">odbiorcami Pani/Pana danych osobowych będą wyłącznie podmioty uprawnione do uzyskania danych osobowych na podstawie przepisów prawa </w:t>
      </w:r>
    </w:p>
    <w:p w14:paraId="7B02539A" w14:textId="77777777" w:rsidR="00425CA6" w:rsidRPr="005C0F11" w:rsidRDefault="00425CA6" w:rsidP="00425CA6">
      <w:pPr>
        <w:numPr>
          <w:ilvl w:val="0"/>
          <w:numId w:val="7"/>
        </w:numPr>
        <w:ind w:left="1134"/>
        <w:jc w:val="left"/>
        <w:rPr>
          <w:rFonts w:cs="Arial"/>
          <w:sz w:val="21"/>
          <w:szCs w:val="21"/>
        </w:rPr>
      </w:pPr>
      <w:r w:rsidRPr="005C0F11">
        <w:rPr>
          <w:rFonts w:cs="Arial"/>
          <w:sz w:val="21"/>
          <w:szCs w:val="21"/>
        </w:rPr>
        <w:t>Dane osobowe będą przechowywane do czasu potrzebnego na realizację i rozliczenie umowy oraz niezbędnego do przedawnienia ewentualnych roszczeń;</w:t>
      </w:r>
    </w:p>
    <w:p w14:paraId="234E44BE" w14:textId="77777777" w:rsidR="00425CA6" w:rsidRPr="005C0F11" w:rsidRDefault="00425CA6" w:rsidP="00425CA6">
      <w:pPr>
        <w:numPr>
          <w:ilvl w:val="0"/>
          <w:numId w:val="7"/>
        </w:numPr>
        <w:ind w:left="1134"/>
        <w:jc w:val="left"/>
        <w:rPr>
          <w:rFonts w:cs="Arial"/>
          <w:sz w:val="21"/>
          <w:szCs w:val="21"/>
        </w:rPr>
      </w:pPr>
      <w:r w:rsidRPr="005C0F11">
        <w:rPr>
          <w:rFonts w:cs="Arial"/>
          <w:sz w:val="21"/>
          <w:szCs w:val="21"/>
        </w:rPr>
        <w:t>podanie danych osobowych jest dobrowolne w celu zawarcia i wykonywania umowy łączącej Zamawiającego z Dostawcą  w  ramach  niniejszego  postępowania  prowadzonego  w  trybie Zapytania  ofertowego,  aczkolwiek  odmowa  ich  podania  uniemożliwi  podjęcie  współpracy pomiędzy ww. stronami;</w:t>
      </w:r>
    </w:p>
    <w:p w14:paraId="0CAFE200" w14:textId="77777777" w:rsidR="00425CA6" w:rsidRPr="005C0F11" w:rsidRDefault="00425CA6" w:rsidP="00425CA6">
      <w:pPr>
        <w:numPr>
          <w:ilvl w:val="0"/>
          <w:numId w:val="7"/>
        </w:numPr>
        <w:ind w:left="1134"/>
        <w:jc w:val="left"/>
        <w:rPr>
          <w:rFonts w:cs="Arial"/>
          <w:sz w:val="21"/>
          <w:szCs w:val="21"/>
        </w:rPr>
      </w:pPr>
      <w:r w:rsidRPr="005C0F11">
        <w:rPr>
          <w:rFonts w:cs="Arial"/>
          <w:sz w:val="21"/>
          <w:szCs w:val="21"/>
        </w:rPr>
        <w:t>w  odniesieniu  do  danych  osobowych  decyzje  nie  będą  podejmowane  w  sposób zautomatyzowany, stosowanie do art. 22 RODO;</w:t>
      </w:r>
    </w:p>
    <w:p w14:paraId="527DDD96" w14:textId="77777777" w:rsidR="00425CA6" w:rsidRPr="005C0F11" w:rsidRDefault="00425CA6" w:rsidP="00425CA6">
      <w:pPr>
        <w:numPr>
          <w:ilvl w:val="0"/>
          <w:numId w:val="7"/>
        </w:numPr>
        <w:ind w:left="1134"/>
        <w:jc w:val="left"/>
        <w:rPr>
          <w:rFonts w:cs="Arial"/>
          <w:sz w:val="21"/>
          <w:szCs w:val="21"/>
        </w:rPr>
      </w:pPr>
      <w:r w:rsidRPr="005C0F11">
        <w:rPr>
          <w:rFonts w:cs="Arial"/>
          <w:sz w:val="21"/>
          <w:szCs w:val="21"/>
        </w:rPr>
        <w:t>osoby,  których  dane  osobowe  zostaną  przekazane  Zamawiającemu  w  toku  niniejszego postępowania posiadają:</w:t>
      </w:r>
    </w:p>
    <w:p w14:paraId="41AA9730" w14:textId="77777777" w:rsidR="00425CA6" w:rsidRPr="005C0F11" w:rsidRDefault="00425CA6" w:rsidP="00425CA6">
      <w:pPr>
        <w:numPr>
          <w:ilvl w:val="0"/>
          <w:numId w:val="8"/>
        </w:numPr>
        <w:ind w:left="1134"/>
        <w:jc w:val="left"/>
        <w:rPr>
          <w:rFonts w:cs="Arial"/>
          <w:sz w:val="21"/>
          <w:szCs w:val="21"/>
        </w:rPr>
      </w:pPr>
      <w:r w:rsidRPr="005C0F11">
        <w:rPr>
          <w:rFonts w:cs="Arial"/>
          <w:sz w:val="21"/>
          <w:szCs w:val="21"/>
        </w:rPr>
        <w:t>prawo dostępu do danych osobowych ich dotyczących;</w:t>
      </w:r>
    </w:p>
    <w:p w14:paraId="4876E228" w14:textId="77777777" w:rsidR="00425CA6" w:rsidRPr="005C0F11" w:rsidRDefault="00425CA6" w:rsidP="00425CA6">
      <w:pPr>
        <w:numPr>
          <w:ilvl w:val="0"/>
          <w:numId w:val="8"/>
        </w:numPr>
        <w:ind w:left="1134"/>
        <w:jc w:val="left"/>
        <w:rPr>
          <w:rFonts w:cs="Arial"/>
          <w:sz w:val="21"/>
          <w:szCs w:val="21"/>
        </w:rPr>
      </w:pPr>
      <w:r w:rsidRPr="005C0F11">
        <w:rPr>
          <w:rFonts w:cs="Arial"/>
          <w:sz w:val="21"/>
          <w:szCs w:val="21"/>
        </w:rPr>
        <w:t>usunięcia danych osobowych ich dotyczących, w sytuacjach określonych w art. 17 ust. 1 RODO z zastrzeżeniem art. 17 ust. 3 RODO;</w:t>
      </w:r>
    </w:p>
    <w:p w14:paraId="13CEEA95" w14:textId="77777777" w:rsidR="00425CA6" w:rsidRPr="005C0F11" w:rsidRDefault="00425CA6" w:rsidP="00425CA6">
      <w:pPr>
        <w:numPr>
          <w:ilvl w:val="0"/>
          <w:numId w:val="8"/>
        </w:numPr>
        <w:ind w:left="1134"/>
        <w:jc w:val="left"/>
        <w:rPr>
          <w:rFonts w:cs="Arial"/>
          <w:sz w:val="21"/>
          <w:szCs w:val="21"/>
        </w:rPr>
      </w:pPr>
      <w:r w:rsidRPr="005C0F11">
        <w:rPr>
          <w:rFonts w:cs="Arial"/>
          <w:sz w:val="21"/>
          <w:szCs w:val="21"/>
        </w:rPr>
        <w:t xml:space="preserve">na podstawie art. 18 RODO prawo żądania od administratora ograniczenia przetwarzania danych  osobowych  z  zastrzeżeniem  przypadków,  o  których  mowa  w  art.  18  ust.  2 RODO;  </w:t>
      </w:r>
    </w:p>
    <w:p w14:paraId="040A05A3" w14:textId="77777777" w:rsidR="00425CA6" w:rsidRPr="005C0F11" w:rsidRDefault="00425CA6" w:rsidP="00425CA6">
      <w:pPr>
        <w:numPr>
          <w:ilvl w:val="0"/>
          <w:numId w:val="8"/>
        </w:numPr>
        <w:ind w:left="1134"/>
        <w:jc w:val="left"/>
        <w:rPr>
          <w:rFonts w:cs="Arial"/>
          <w:sz w:val="21"/>
          <w:szCs w:val="21"/>
        </w:rPr>
      </w:pPr>
      <w:r w:rsidRPr="005C0F11">
        <w:rPr>
          <w:rFonts w:cs="Arial"/>
          <w:sz w:val="21"/>
          <w:szCs w:val="21"/>
        </w:rPr>
        <w:t>prawo wniesienia sprzeciwu wobec przetwarzania danych osobowych ich dotyczących;-o ile żądania nie są ewidentnie nieuzasadnione lub nadmierne oraz nie ograniczają ich, bądź wykluczają inne przepisy;</w:t>
      </w:r>
    </w:p>
    <w:p w14:paraId="47DE9A5E" w14:textId="75A07EB4" w:rsidR="00425CA6" w:rsidRPr="00C9585E" w:rsidRDefault="00425CA6" w:rsidP="00C9585E">
      <w:pPr>
        <w:numPr>
          <w:ilvl w:val="0"/>
          <w:numId w:val="7"/>
        </w:numPr>
        <w:ind w:left="1134" w:hanging="425"/>
        <w:jc w:val="left"/>
        <w:rPr>
          <w:rFonts w:cs="Arial"/>
          <w:sz w:val="21"/>
          <w:szCs w:val="21"/>
        </w:rPr>
      </w:pPr>
      <w:r w:rsidRPr="005C0F11">
        <w:rPr>
          <w:rFonts w:cs="Arial"/>
          <w:sz w:val="21"/>
          <w:szCs w:val="21"/>
        </w:rPr>
        <w:t>osoby,  których  dane  osobowe  zostaną  przekazane  Zamawiającemu  w  toku  niniejszego postępowania  posiadają prawo  do  wniesienia  skargi  do  Prezesa  Urzędu  Ochrony  Danych Osobowych,  gdy którakolwiek z tych osób uzna, że przetwarzanie danych osobowych ich dotyczących narusza przepisy RODO</w:t>
      </w:r>
    </w:p>
    <w:p w14:paraId="41D4E8E2" w14:textId="77777777" w:rsidR="00425CA6" w:rsidRPr="005C0F11" w:rsidRDefault="00425CA6" w:rsidP="00425CA6">
      <w:pPr>
        <w:numPr>
          <w:ilvl w:val="2"/>
          <w:numId w:val="6"/>
        </w:numPr>
        <w:spacing w:line="276" w:lineRule="auto"/>
        <w:ind w:left="709" w:hanging="425"/>
        <w:contextualSpacing/>
        <w:jc w:val="left"/>
        <w:rPr>
          <w:rFonts w:cs="Arial"/>
          <w:sz w:val="21"/>
          <w:szCs w:val="21"/>
        </w:rPr>
      </w:pPr>
      <w:r w:rsidRPr="005C0F11">
        <w:rPr>
          <w:rFonts w:cs="Arial"/>
          <w:sz w:val="21"/>
          <w:szCs w:val="21"/>
        </w:rPr>
        <w:lastRenderedPageBreak/>
        <w:t xml:space="preserve">Składając ofertę w postępowaniu oświadczam, że zobowiązuję się przestrzegać wszelkich obowiązujących przepisów prawa dotyczących przeciwdziałania, zwalczania i reagowania na podejrzewane lub rzeczywiste zachowania korupcyjne, a także, że  zapoznałem się z Polityką Antykorupcyjną Grupy KGHM Polska Miedź S.A., Kodeksem Etyki Grupy Kapitałowej KGHM Polska Miedź S.A. dostępnymi na stronie </w:t>
      </w:r>
      <w:hyperlink r:id="rId8" w:history="1">
        <w:r w:rsidRPr="005C0F11">
          <w:rPr>
            <w:color w:val="0000FF"/>
            <w:sz w:val="21"/>
            <w:szCs w:val="21"/>
            <w:u w:val="single"/>
          </w:rPr>
          <w:t>https://kghm.com/pl/przetargi/klauzula-antykorupcyjna</w:t>
        </w:r>
      </w:hyperlink>
    </w:p>
    <w:p w14:paraId="1FF6ECB0" w14:textId="77777777" w:rsidR="00425CA6" w:rsidRPr="005C0F11" w:rsidRDefault="00425CA6" w:rsidP="00425CA6">
      <w:pPr>
        <w:spacing w:line="276" w:lineRule="auto"/>
        <w:ind w:left="709"/>
        <w:contextualSpacing/>
        <w:jc w:val="left"/>
        <w:rPr>
          <w:rFonts w:cs="Arial"/>
          <w:sz w:val="21"/>
          <w:szCs w:val="21"/>
        </w:rPr>
      </w:pPr>
      <w:r w:rsidRPr="005C0F11">
        <w:rPr>
          <w:rFonts w:cs="Arial"/>
          <w:sz w:val="21"/>
          <w:szCs w:val="21"/>
        </w:rPr>
        <w:t>oraz klauzulą antykorupcyjną KGHM CUPRUM sp. z o.o. - CBR dostępną na stronie </w:t>
      </w:r>
      <w:hyperlink r:id="rId9" w:history="1">
        <w:r w:rsidRPr="005C0F11">
          <w:rPr>
            <w:rFonts w:cs="Arial"/>
            <w:color w:val="0000FF"/>
            <w:sz w:val="21"/>
            <w:szCs w:val="21"/>
            <w:u w:val="single"/>
          </w:rPr>
          <w:t>https://kghmcuprum.com/wp-content/uploads/2022/04/klauzula-antykorupcyjna-kghm-cuprum-sp-z-o-o-cbr.pdf</w:t>
        </w:r>
      </w:hyperlink>
      <w:r w:rsidRPr="005C0F11">
        <w:rPr>
          <w:rFonts w:cs="Arial"/>
          <w:sz w:val="21"/>
          <w:szCs w:val="21"/>
        </w:rPr>
        <w:t xml:space="preserve"> , która będzie wiążąca dla stron.  </w:t>
      </w:r>
    </w:p>
    <w:p w14:paraId="5EE2D375" w14:textId="77777777" w:rsidR="00425CA6" w:rsidRPr="005C0F11" w:rsidRDefault="00425CA6" w:rsidP="00425CA6">
      <w:pPr>
        <w:numPr>
          <w:ilvl w:val="2"/>
          <w:numId w:val="6"/>
        </w:numPr>
        <w:spacing w:line="276" w:lineRule="auto"/>
        <w:ind w:left="709" w:hanging="425"/>
        <w:contextualSpacing/>
        <w:jc w:val="left"/>
        <w:rPr>
          <w:rFonts w:cs="Arial"/>
          <w:sz w:val="21"/>
          <w:szCs w:val="21"/>
        </w:rPr>
      </w:pPr>
      <w:r w:rsidRPr="005C0F11">
        <w:rPr>
          <w:rFonts w:cs="Arial"/>
          <w:sz w:val="21"/>
          <w:szCs w:val="21"/>
        </w:rPr>
        <w:t>Składając ofertę w postępowaniu oświadczam, że zarówno Oferent, jego reprezentanci jak i jego beneficjenci rzeczywiści w rozumieniu ustawy z dnia 01.03.2018 r. o przeciwdziałaniu praniu pieniędzy oraz finansowaniu terroryzmu (Dz. U. z 2020 r. poz. 971 ze zm.) nie są objęci sankcjami gospodarczymi, a także przyjmuje do wiadomości, że przed podpisaniem umowy zostanie przeprowadzona weryfikacja pod kątem obecności na ogólnodostępnych listach sankcyjnych.  </w:t>
      </w:r>
    </w:p>
    <w:p w14:paraId="3ED72032" w14:textId="77777777" w:rsidR="00425CA6" w:rsidRPr="008147B1" w:rsidRDefault="00425CA6" w:rsidP="00425CA6">
      <w:pPr>
        <w:spacing w:line="276" w:lineRule="auto"/>
        <w:ind w:left="709"/>
        <w:contextualSpacing/>
        <w:rPr>
          <w:rFonts w:cs="Arial"/>
          <w:sz w:val="21"/>
          <w:szCs w:val="21"/>
          <w:lang w:eastAsia="ar-SA"/>
        </w:rPr>
      </w:pPr>
    </w:p>
    <w:p w14:paraId="5DFAFF32" w14:textId="77777777" w:rsidR="00425CA6" w:rsidRPr="008147B1" w:rsidRDefault="00425CA6" w:rsidP="00425CA6">
      <w:pPr>
        <w:spacing w:line="276" w:lineRule="auto"/>
        <w:ind w:left="709"/>
        <w:contextualSpacing/>
        <w:rPr>
          <w:rFonts w:cs="Arial"/>
          <w:sz w:val="21"/>
          <w:szCs w:val="21"/>
          <w:lang w:eastAsia="ar-SA"/>
        </w:rPr>
      </w:pPr>
    </w:p>
    <w:p w14:paraId="011D03A0" w14:textId="77777777" w:rsidR="00425CA6" w:rsidRPr="008147B1" w:rsidRDefault="00425CA6" w:rsidP="00425CA6">
      <w:pPr>
        <w:spacing w:line="276" w:lineRule="auto"/>
        <w:ind w:left="709"/>
        <w:contextualSpacing/>
        <w:rPr>
          <w:rFonts w:cs="Arial"/>
          <w:sz w:val="21"/>
          <w:szCs w:val="21"/>
          <w:lang w:eastAsia="ar-SA"/>
        </w:rPr>
      </w:pPr>
    </w:p>
    <w:p w14:paraId="5120B829" w14:textId="77777777" w:rsidR="00425CA6" w:rsidRPr="008147B1" w:rsidRDefault="00425CA6" w:rsidP="00425CA6">
      <w:pPr>
        <w:spacing w:line="276" w:lineRule="auto"/>
        <w:ind w:left="709"/>
        <w:contextualSpacing/>
        <w:rPr>
          <w:rFonts w:cs="Arial"/>
          <w:sz w:val="21"/>
          <w:szCs w:val="21"/>
          <w:lang w:eastAsia="ar-SA"/>
        </w:rPr>
      </w:pPr>
    </w:p>
    <w:p w14:paraId="6F45EF15" w14:textId="77777777" w:rsidR="00425CA6" w:rsidRPr="008147B1" w:rsidRDefault="00425CA6" w:rsidP="00425CA6">
      <w:pPr>
        <w:spacing w:line="276" w:lineRule="auto"/>
        <w:ind w:left="709"/>
        <w:contextualSpacing/>
        <w:rPr>
          <w:rFonts w:cs="Arial"/>
          <w:sz w:val="21"/>
          <w:szCs w:val="21"/>
          <w:lang w:eastAsia="ar-SA"/>
        </w:rPr>
      </w:pPr>
    </w:p>
    <w:p w14:paraId="68F1FD66" w14:textId="77777777" w:rsidR="00425CA6" w:rsidRPr="008147B1" w:rsidRDefault="00425CA6" w:rsidP="00425CA6">
      <w:pPr>
        <w:suppressAutoHyphens/>
        <w:spacing w:line="276" w:lineRule="auto"/>
        <w:rPr>
          <w:rFonts w:cs="Arial"/>
          <w:lang w:eastAsia="ar-SA"/>
        </w:rPr>
      </w:pPr>
    </w:p>
    <w:p w14:paraId="26932D2A" w14:textId="77777777" w:rsidR="00425CA6" w:rsidRPr="008147B1" w:rsidRDefault="00425CA6" w:rsidP="00425CA6">
      <w:pPr>
        <w:suppressAutoHyphens/>
        <w:spacing w:line="276" w:lineRule="auto"/>
        <w:ind w:left="709"/>
        <w:rPr>
          <w:rFonts w:cs="Arial"/>
          <w:lang w:eastAsia="ar-SA"/>
        </w:rPr>
      </w:pPr>
      <w:r w:rsidRPr="008147B1">
        <w:rPr>
          <w:rFonts w:cs="Arial"/>
          <w:lang w:eastAsia="ar-SA"/>
        </w:rPr>
        <w:t>…………………,                                                                              ………………………………</w:t>
      </w:r>
    </w:p>
    <w:p w14:paraId="77386871" w14:textId="5D9C1829" w:rsidR="00425CA6" w:rsidRPr="008147B1" w:rsidRDefault="00425CA6" w:rsidP="00425CA6">
      <w:pPr>
        <w:spacing w:line="276" w:lineRule="auto"/>
        <w:ind w:right="-1"/>
        <w:rPr>
          <w:rFonts w:cs="Arial"/>
          <w:sz w:val="21"/>
          <w:szCs w:val="21"/>
        </w:rPr>
      </w:pPr>
      <w:r w:rsidRPr="008147B1">
        <w:rPr>
          <w:rFonts w:cs="Arial"/>
          <w:sz w:val="20"/>
          <w:szCs w:val="20"/>
        </w:rPr>
        <w:tab/>
        <w:t xml:space="preserve">Miejscowość, data </w:t>
      </w:r>
      <w:r w:rsidRPr="008147B1">
        <w:rPr>
          <w:rFonts w:cs="Arial"/>
          <w:sz w:val="20"/>
          <w:szCs w:val="20"/>
        </w:rPr>
        <w:tab/>
      </w:r>
      <w:r w:rsidRPr="008147B1">
        <w:rPr>
          <w:rFonts w:cs="Arial"/>
          <w:sz w:val="20"/>
          <w:szCs w:val="20"/>
        </w:rPr>
        <w:tab/>
      </w:r>
      <w:r w:rsidRPr="008147B1">
        <w:rPr>
          <w:rFonts w:cs="Arial"/>
          <w:sz w:val="20"/>
          <w:szCs w:val="20"/>
        </w:rPr>
        <w:tab/>
      </w:r>
      <w:r w:rsidRPr="008147B1">
        <w:rPr>
          <w:rFonts w:cs="Arial"/>
          <w:sz w:val="20"/>
          <w:szCs w:val="20"/>
        </w:rPr>
        <w:tab/>
      </w:r>
      <w:r w:rsidRPr="008147B1">
        <w:rPr>
          <w:rFonts w:cs="Arial"/>
          <w:sz w:val="20"/>
          <w:szCs w:val="20"/>
        </w:rPr>
        <w:tab/>
      </w:r>
      <w:r w:rsidR="005A7E74">
        <w:rPr>
          <w:rFonts w:cs="Arial"/>
          <w:b/>
        </w:rPr>
        <w:t xml:space="preserve">   </w:t>
      </w:r>
      <w:r w:rsidRPr="008147B1">
        <w:rPr>
          <w:rFonts w:cs="Arial"/>
          <w:sz w:val="20"/>
          <w:szCs w:val="20"/>
        </w:rPr>
        <w:t>Podpis osoby upoważnionej</w:t>
      </w:r>
    </w:p>
    <w:p w14:paraId="4A0B9C21" w14:textId="77777777" w:rsidR="00425CA6" w:rsidRDefault="00425CA6" w:rsidP="00425CA6">
      <w:pPr>
        <w:pStyle w:val="Akapitzlist"/>
        <w:spacing w:line="276" w:lineRule="auto"/>
        <w:ind w:left="0"/>
        <w:rPr>
          <w:rFonts w:ascii="Arial" w:hAnsi="Arial" w:cs="Arial"/>
          <w:szCs w:val="22"/>
        </w:rPr>
      </w:pPr>
    </w:p>
    <w:p w14:paraId="3A71792D" w14:textId="77777777" w:rsidR="00425CA6" w:rsidRPr="001978F1" w:rsidRDefault="00425CA6" w:rsidP="00425CA6">
      <w:pPr>
        <w:spacing w:line="276" w:lineRule="auto"/>
        <w:ind w:right="-1"/>
        <w:rPr>
          <w:rFonts w:cs="Arial"/>
          <w:sz w:val="21"/>
          <w:szCs w:val="21"/>
        </w:rPr>
      </w:pPr>
    </w:p>
    <w:p w14:paraId="54A344F0" w14:textId="3249B33F" w:rsidR="00907074" w:rsidRPr="00425CA6" w:rsidRDefault="00907074" w:rsidP="00425CA6"/>
    <w:sectPr w:rsidR="00907074" w:rsidRPr="00425CA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8A4EE" w14:textId="77777777" w:rsidR="00D70689" w:rsidRDefault="00D70689" w:rsidP="00481A46">
      <w:r>
        <w:separator/>
      </w:r>
    </w:p>
  </w:endnote>
  <w:endnote w:type="continuationSeparator" w:id="0">
    <w:p w14:paraId="12DE128E" w14:textId="77777777" w:rsidR="00D70689" w:rsidRDefault="00D70689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370841"/>
      <w:docPartObj>
        <w:docPartGallery w:val="Page Numbers (Bottom of Page)"/>
        <w:docPartUnique/>
      </w:docPartObj>
    </w:sdtPr>
    <w:sdtEndPr/>
    <w:sdtContent>
      <w:p w14:paraId="09C68BF1" w14:textId="77777777" w:rsidR="002C683F" w:rsidRDefault="002C683F">
        <w:pPr>
          <w:pStyle w:val="Stopka"/>
          <w:jc w:val="right"/>
        </w:pPr>
      </w:p>
      <w:p w14:paraId="300FFCB3" w14:textId="77777777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0C3">
          <w:rPr>
            <w:noProof/>
          </w:rPr>
          <w:t>3</w:t>
        </w:r>
        <w:r>
          <w:fldChar w:fldCharType="end"/>
        </w:r>
      </w:p>
    </w:sdtContent>
  </w:sdt>
  <w:p w14:paraId="705E399D" w14:textId="0E389958" w:rsidR="00481A46" w:rsidRPr="009523C1" w:rsidRDefault="00773BF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  <w:r w:rsidRPr="00773BF6">
      <w:rPr>
        <w:rFonts w:ascii="Times New Roman" w:hAnsi="Times New Roman"/>
        <w:noProof/>
        <w:color w:val="5B9BD5"/>
        <w:sz w:val="22"/>
      </w:rPr>
      <w:drawing>
        <wp:inline distT="0" distB="0" distL="0" distR="0" wp14:anchorId="503BE641" wp14:editId="414BA653">
          <wp:extent cx="4419600" cy="600075"/>
          <wp:effectExtent l="0" t="0" r="0" b="9525"/>
          <wp:docPr id="3" name="Obraz 3" descr="EITRM_Web_May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ITRM_Web_May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EF0DC" w14:textId="77777777" w:rsidR="00D70689" w:rsidRDefault="00D70689" w:rsidP="00481A46">
      <w:r>
        <w:separator/>
      </w:r>
    </w:p>
  </w:footnote>
  <w:footnote w:type="continuationSeparator" w:id="0">
    <w:p w14:paraId="3FEDDBD2" w14:textId="77777777" w:rsidR="00D70689" w:rsidRDefault="00D70689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841"/>
      <w:gridCol w:w="3939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52B210FF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5FE5D104" wp14:editId="7E02F65C">
                <wp:extent cx="1914525" cy="619125"/>
                <wp:effectExtent l="0" t="0" r="9525" b="9525"/>
                <wp:docPr id="2" name="Obraz 2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" w:type="pct"/>
        </w:tcPr>
        <w:p w14:paraId="658263BE" w14:textId="77777777" w:rsidR="00773BF6" w:rsidRPr="00773BF6" w:rsidRDefault="00773BF6" w:rsidP="00773BF6">
          <w:pPr>
            <w:pStyle w:val="Nagwek"/>
          </w:pPr>
        </w:p>
      </w:tc>
      <w:tc>
        <w:tcPr>
          <w:tcW w:w="2397" w:type="pct"/>
        </w:tcPr>
        <w:p w14:paraId="56396C41" w14:textId="3BBD9F7C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0E908084" wp14:editId="6336789A">
                <wp:extent cx="1790700" cy="628650"/>
                <wp:effectExtent l="0" t="0" r="0" b="0"/>
                <wp:docPr id="1" name="Obraz 1" descr="logo VOT3D — kopia — k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OT3D — kopia — k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3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DD116D" w14:textId="12D2112F" w:rsidR="00481A46" w:rsidRPr="00497C52" w:rsidRDefault="00481A46" w:rsidP="008805A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60B7"/>
    <w:multiLevelType w:val="hybridMultilevel"/>
    <w:tmpl w:val="50FC4E0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" w15:restartNumberingAfterBreak="0">
    <w:nsid w:val="0CAB2A57"/>
    <w:multiLevelType w:val="hybridMultilevel"/>
    <w:tmpl w:val="2B4C5028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5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574C9"/>
    <w:multiLevelType w:val="hybridMultilevel"/>
    <w:tmpl w:val="08D675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5E4195"/>
    <w:multiLevelType w:val="hybridMultilevel"/>
    <w:tmpl w:val="6492B534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6A837E81"/>
    <w:multiLevelType w:val="hybridMultilevel"/>
    <w:tmpl w:val="E8663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83E94"/>
    <w:multiLevelType w:val="hybridMultilevel"/>
    <w:tmpl w:val="0D889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03035"/>
    <w:rsid w:val="000047ED"/>
    <w:rsid w:val="00025E8D"/>
    <w:rsid w:val="00032B7E"/>
    <w:rsid w:val="00062710"/>
    <w:rsid w:val="0006389D"/>
    <w:rsid w:val="00090C4C"/>
    <w:rsid w:val="000D06AE"/>
    <w:rsid w:val="000E410B"/>
    <w:rsid w:val="000E672F"/>
    <w:rsid w:val="000F778D"/>
    <w:rsid w:val="00103E48"/>
    <w:rsid w:val="00111F18"/>
    <w:rsid w:val="00126FA2"/>
    <w:rsid w:val="001445D7"/>
    <w:rsid w:val="0017788E"/>
    <w:rsid w:val="001B532A"/>
    <w:rsid w:val="001E0E35"/>
    <w:rsid w:val="00260332"/>
    <w:rsid w:val="00282F44"/>
    <w:rsid w:val="00297D3E"/>
    <w:rsid w:val="002C683F"/>
    <w:rsid w:val="00321AF3"/>
    <w:rsid w:val="00360DA5"/>
    <w:rsid w:val="00375EDB"/>
    <w:rsid w:val="0039601F"/>
    <w:rsid w:val="003C2BA7"/>
    <w:rsid w:val="003E2CBE"/>
    <w:rsid w:val="003F3F3D"/>
    <w:rsid w:val="00402273"/>
    <w:rsid w:val="004023E9"/>
    <w:rsid w:val="00425CA6"/>
    <w:rsid w:val="00435D2B"/>
    <w:rsid w:val="00455C6B"/>
    <w:rsid w:val="004616FC"/>
    <w:rsid w:val="004655CF"/>
    <w:rsid w:val="00472CC9"/>
    <w:rsid w:val="00481A46"/>
    <w:rsid w:val="00497C52"/>
    <w:rsid w:val="004D02D4"/>
    <w:rsid w:val="004F6722"/>
    <w:rsid w:val="00540245"/>
    <w:rsid w:val="005A7E74"/>
    <w:rsid w:val="005C62FE"/>
    <w:rsid w:val="005C6DB6"/>
    <w:rsid w:val="00661399"/>
    <w:rsid w:val="006945B9"/>
    <w:rsid w:val="006A3BD2"/>
    <w:rsid w:val="006F095C"/>
    <w:rsid w:val="006F2C70"/>
    <w:rsid w:val="007440FF"/>
    <w:rsid w:val="00744749"/>
    <w:rsid w:val="007550D3"/>
    <w:rsid w:val="007641CC"/>
    <w:rsid w:val="00773BF6"/>
    <w:rsid w:val="007A436C"/>
    <w:rsid w:val="007A67EE"/>
    <w:rsid w:val="007B2C62"/>
    <w:rsid w:val="007E2F32"/>
    <w:rsid w:val="0082329A"/>
    <w:rsid w:val="00846E47"/>
    <w:rsid w:val="008805AC"/>
    <w:rsid w:val="0088730B"/>
    <w:rsid w:val="00895E95"/>
    <w:rsid w:val="008A49C3"/>
    <w:rsid w:val="008B2C41"/>
    <w:rsid w:val="008D25D2"/>
    <w:rsid w:val="00907074"/>
    <w:rsid w:val="009109E9"/>
    <w:rsid w:val="0094079A"/>
    <w:rsid w:val="00941897"/>
    <w:rsid w:val="009523C1"/>
    <w:rsid w:val="00956FB8"/>
    <w:rsid w:val="00984E00"/>
    <w:rsid w:val="009A0823"/>
    <w:rsid w:val="009D3653"/>
    <w:rsid w:val="009F2E51"/>
    <w:rsid w:val="00A12B55"/>
    <w:rsid w:val="00A17780"/>
    <w:rsid w:val="00A41285"/>
    <w:rsid w:val="00A42CBB"/>
    <w:rsid w:val="00A61D60"/>
    <w:rsid w:val="00A70E8E"/>
    <w:rsid w:val="00B426BF"/>
    <w:rsid w:val="00B82D08"/>
    <w:rsid w:val="00BB66A5"/>
    <w:rsid w:val="00BE1AC0"/>
    <w:rsid w:val="00C150C3"/>
    <w:rsid w:val="00C61A70"/>
    <w:rsid w:val="00C65C0F"/>
    <w:rsid w:val="00C8700F"/>
    <w:rsid w:val="00C915DA"/>
    <w:rsid w:val="00C9585E"/>
    <w:rsid w:val="00CA59D3"/>
    <w:rsid w:val="00CA728B"/>
    <w:rsid w:val="00CB283A"/>
    <w:rsid w:val="00CD6D46"/>
    <w:rsid w:val="00CE0822"/>
    <w:rsid w:val="00D174BD"/>
    <w:rsid w:val="00D2675E"/>
    <w:rsid w:val="00D41F9A"/>
    <w:rsid w:val="00D70689"/>
    <w:rsid w:val="00D9019E"/>
    <w:rsid w:val="00D961B3"/>
    <w:rsid w:val="00DD4775"/>
    <w:rsid w:val="00E04B09"/>
    <w:rsid w:val="00E16243"/>
    <w:rsid w:val="00E2419A"/>
    <w:rsid w:val="00E44F0D"/>
    <w:rsid w:val="00E61156"/>
    <w:rsid w:val="00E6779C"/>
    <w:rsid w:val="00E70610"/>
    <w:rsid w:val="00E731BB"/>
    <w:rsid w:val="00E7370B"/>
    <w:rsid w:val="00E82115"/>
    <w:rsid w:val="00EB7B49"/>
    <w:rsid w:val="00ED2725"/>
    <w:rsid w:val="00F003FB"/>
    <w:rsid w:val="00F0401E"/>
    <w:rsid w:val="00F25EFE"/>
    <w:rsid w:val="00F26C55"/>
    <w:rsid w:val="00F759DF"/>
    <w:rsid w:val="00FA3746"/>
    <w:rsid w:val="00FE14A7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customStyle="1" w:styleId="Style9">
    <w:name w:val="Style9"/>
    <w:basedOn w:val="Normalny"/>
    <w:uiPriority w:val="99"/>
    <w:rsid w:val="00425CA6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hm.com/pl/przetargi/klauzula-antykorupcyj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ghmcuprum.com/wp-content/uploads/2022/04/klauzula-antykorupcyjna-kghm-cuprum-sp-z-o-o-cbr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69D9C-DEB5-4306-9D18-1628E3DF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1383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Sośnicka Joanna</cp:lastModifiedBy>
  <cp:revision>2</cp:revision>
  <cp:lastPrinted>2022-12-06T12:36:00Z</cp:lastPrinted>
  <dcterms:created xsi:type="dcterms:W3CDTF">2022-12-06T13:21:00Z</dcterms:created>
  <dcterms:modified xsi:type="dcterms:W3CDTF">2022-12-06T13:21:00Z</dcterms:modified>
</cp:coreProperties>
</file>